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77693" w14:textId="726743DE" w:rsidR="00C75E4D" w:rsidRDefault="00FC4E37" w:rsidP="00FC4E37">
      <w:pPr>
        <w:pStyle w:val="Header"/>
        <w:jc w:val="center"/>
      </w:pPr>
      <w:r>
        <w:t>Medication Monitoring Screening Tool- Adult/Older Adult Outpatient</w:t>
      </w:r>
    </w:p>
    <w:p w14:paraId="63C1A169" w14:textId="77777777" w:rsidR="00FC4E37" w:rsidRDefault="00FC4E37" w:rsidP="00FC4E37">
      <w:pPr>
        <w:pStyle w:val="Header"/>
        <w:jc w:val="center"/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6120"/>
        <w:gridCol w:w="4590"/>
      </w:tblGrid>
      <w:tr w:rsidR="00C75E4D" w:rsidRPr="003A1C09" w14:paraId="74A03690" w14:textId="77777777" w:rsidTr="00DF65CF">
        <w:trPr>
          <w:trHeight w:val="264"/>
        </w:trPr>
        <w:tc>
          <w:tcPr>
            <w:tcW w:w="10710" w:type="dxa"/>
            <w:gridSpan w:val="2"/>
          </w:tcPr>
          <w:p w14:paraId="0D4A40AF" w14:textId="3A9AD621" w:rsidR="00C75E4D" w:rsidRPr="00994423" w:rsidRDefault="00C75E4D" w:rsidP="00C75E4D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994423">
              <w:rPr>
                <w:b/>
                <w:bCs/>
                <w:sz w:val="20"/>
                <w:szCs w:val="20"/>
              </w:rPr>
              <w:t>Program Information</w:t>
            </w:r>
          </w:p>
        </w:tc>
      </w:tr>
      <w:tr w:rsidR="00FC4E37" w:rsidRPr="003A1C09" w14:paraId="2115EE7A" w14:textId="77777777" w:rsidTr="00DF65CF">
        <w:trPr>
          <w:trHeight w:val="255"/>
        </w:trPr>
        <w:tc>
          <w:tcPr>
            <w:tcW w:w="10710" w:type="dxa"/>
            <w:gridSpan w:val="2"/>
          </w:tcPr>
          <w:p w14:paraId="3B7C0D45" w14:textId="0D0A8F0A" w:rsidR="00FC4E37" w:rsidRPr="003A1C09" w:rsidRDefault="00FC4E37" w:rsidP="00FC4E37">
            <w:pPr>
              <w:pStyle w:val="NoSpacing"/>
              <w:rPr>
                <w:sz w:val="20"/>
                <w:szCs w:val="20"/>
              </w:rPr>
            </w:pPr>
            <w:r w:rsidRPr="003A1C09">
              <w:rPr>
                <w:sz w:val="20"/>
                <w:szCs w:val="20"/>
              </w:rPr>
              <w:t>Program Name:</w:t>
            </w:r>
            <w:r w:rsidR="00DF65C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5306230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F65CF"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75E4D" w:rsidRPr="003A1C09" w14:paraId="03565324" w14:textId="77777777" w:rsidTr="00DF65CF">
        <w:trPr>
          <w:trHeight w:val="233"/>
        </w:trPr>
        <w:tc>
          <w:tcPr>
            <w:tcW w:w="6120" w:type="dxa"/>
          </w:tcPr>
          <w:p w14:paraId="44B186E8" w14:textId="27195197" w:rsidR="00C75E4D" w:rsidRPr="003A1C09" w:rsidRDefault="00FC4E37" w:rsidP="00C75E4D">
            <w:pPr>
              <w:pStyle w:val="NoSpacing"/>
              <w:rPr>
                <w:sz w:val="20"/>
                <w:szCs w:val="20"/>
              </w:rPr>
            </w:pPr>
            <w:r w:rsidRPr="003A1C09">
              <w:rPr>
                <w:sz w:val="20"/>
                <w:szCs w:val="20"/>
              </w:rPr>
              <w:t>Review Date:</w:t>
            </w:r>
            <w:sdt>
              <w:sdtPr>
                <w:rPr>
                  <w:sz w:val="20"/>
                  <w:szCs w:val="20"/>
                </w:rPr>
                <w:id w:val="9318552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F65CF"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90" w:type="dxa"/>
          </w:tcPr>
          <w:p w14:paraId="69913976" w14:textId="062100D0" w:rsidR="00C75E4D" w:rsidRPr="003A1C09" w:rsidRDefault="00FC4E37" w:rsidP="00FC4E37">
            <w:pPr>
              <w:pStyle w:val="NoSpacing"/>
              <w:rPr>
                <w:sz w:val="20"/>
                <w:szCs w:val="20"/>
              </w:rPr>
            </w:pPr>
            <w:r w:rsidRPr="003A1C09">
              <w:rPr>
                <w:sz w:val="20"/>
                <w:szCs w:val="20"/>
              </w:rPr>
              <w:t xml:space="preserve">Quarter: </w:t>
            </w:r>
            <w:r w:rsidRPr="003A1C09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40549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C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A1C09">
              <w:rPr>
                <w:sz w:val="20"/>
                <w:szCs w:val="20"/>
              </w:rPr>
              <w:t>1</w:t>
            </w:r>
            <w:r w:rsidRPr="003A1C09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26118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C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A1C09">
              <w:rPr>
                <w:sz w:val="20"/>
                <w:szCs w:val="20"/>
              </w:rPr>
              <w:t>2</w:t>
            </w:r>
            <w:r w:rsidRPr="003A1C09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46231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C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A1C09">
              <w:rPr>
                <w:sz w:val="20"/>
                <w:szCs w:val="20"/>
              </w:rPr>
              <w:t>3</w:t>
            </w:r>
            <w:r w:rsidRPr="003A1C09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69623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C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A1C09">
              <w:rPr>
                <w:sz w:val="20"/>
                <w:szCs w:val="20"/>
              </w:rPr>
              <w:t>4</w:t>
            </w:r>
          </w:p>
        </w:tc>
      </w:tr>
      <w:tr w:rsidR="00C75E4D" w:rsidRPr="003A1C09" w14:paraId="6E7D2965" w14:textId="77777777" w:rsidTr="00DF65CF">
        <w:trPr>
          <w:trHeight w:val="264"/>
        </w:trPr>
        <w:tc>
          <w:tcPr>
            <w:tcW w:w="6120" w:type="dxa"/>
          </w:tcPr>
          <w:p w14:paraId="79A7EE9C" w14:textId="1D20906E" w:rsidR="00C75E4D" w:rsidRPr="003A1C09" w:rsidRDefault="00C75E4D" w:rsidP="00862204">
            <w:pPr>
              <w:pStyle w:val="NoSpacing"/>
              <w:rPr>
                <w:sz w:val="20"/>
                <w:szCs w:val="20"/>
              </w:rPr>
            </w:pPr>
            <w:r w:rsidRPr="003A1C09">
              <w:rPr>
                <w:sz w:val="20"/>
                <w:szCs w:val="20"/>
              </w:rPr>
              <w:t>Reviewer(s):</w:t>
            </w:r>
            <w:r w:rsidR="00DF65C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79892644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DF65CF"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90" w:type="dxa"/>
          </w:tcPr>
          <w:p w14:paraId="3A79D214" w14:textId="382B1E4E" w:rsidR="00C75E4D" w:rsidRPr="003A1C09" w:rsidRDefault="00C75E4D" w:rsidP="00862204">
            <w:pPr>
              <w:pStyle w:val="NoSpacing"/>
              <w:rPr>
                <w:sz w:val="20"/>
                <w:szCs w:val="20"/>
                <w:u w:val="single"/>
              </w:rPr>
            </w:pPr>
            <w:r w:rsidRPr="003A1C09">
              <w:rPr>
                <w:sz w:val="20"/>
                <w:szCs w:val="20"/>
              </w:rPr>
              <w:t>Reviewer Credentials:</w:t>
            </w:r>
            <w:r w:rsidR="00DF65C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8203961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F65CF"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C4E37" w:rsidRPr="003A1C09" w14:paraId="36D8E16A" w14:textId="77777777" w:rsidTr="00DF65CF">
        <w:trPr>
          <w:trHeight w:val="264"/>
        </w:trPr>
        <w:tc>
          <w:tcPr>
            <w:tcW w:w="10710" w:type="dxa"/>
            <w:gridSpan w:val="2"/>
          </w:tcPr>
          <w:p w14:paraId="5E1716F7" w14:textId="12FE052A" w:rsidR="00FC4E37" w:rsidRPr="003A1C09" w:rsidRDefault="00FC4E37" w:rsidP="00862204">
            <w:pPr>
              <w:pStyle w:val="NoSpacing"/>
              <w:rPr>
                <w:sz w:val="20"/>
                <w:szCs w:val="20"/>
              </w:rPr>
            </w:pPr>
            <w:r w:rsidRPr="003A1C09">
              <w:rPr>
                <w:sz w:val="20"/>
                <w:szCs w:val="20"/>
              </w:rPr>
              <w:t xml:space="preserve">Psychiatrist: </w:t>
            </w:r>
            <w:sdt>
              <w:sdtPr>
                <w:rPr>
                  <w:sz w:val="20"/>
                  <w:szCs w:val="20"/>
                </w:rPr>
                <w:id w:val="-67827074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F65CF"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5743083" w14:textId="77777777" w:rsidR="00C75E4D" w:rsidRDefault="00C75E4D" w:rsidP="00862204">
      <w:pPr>
        <w:pStyle w:val="NoSpacing"/>
        <w:rPr>
          <w:u w:val="single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5310"/>
        <w:gridCol w:w="5400"/>
      </w:tblGrid>
      <w:tr w:rsidR="00C75E4D" w:rsidRPr="003A1C09" w14:paraId="02381CC4" w14:textId="77777777" w:rsidTr="00DF65CF">
        <w:tc>
          <w:tcPr>
            <w:tcW w:w="10710" w:type="dxa"/>
            <w:gridSpan w:val="2"/>
          </w:tcPr>
          <w:p w14:paraId="6A52B6B5" w14:textId="58145024" w:rsidR="00C75E4D" w:rsidRPr="00994423" w:rsidRDefault="00C75E4D" w:rsidP="00C75E4D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994423">
              <w:rPr>
                <w:b/>
                <w:bCs/>
                <w:sz w:val="20"/>
                <w:szCs w:val="20"/>
              </w:rPr>
              <w:t>Client Information</w:t>
            </w:r>
          </w:p>
        </w:tc>
      </w:tr>
      <w:tr w:rsidR="00C75E4D" w:rsidRPr="003A1C09" w14:paraId="298E2690" w14:textId="77777777" w:rsidTr="00DF65CF">
        <w:tc>
          <w:tcPr>
            <w:tcW w:w="5310" w:type="dxa"/>
          </w:tcPr>
          <w:p w14:paraId="3DB44AF8" w14:textId="4EB769D6" w:rsidR="00C75E4D" w:rsidRPr="003A1C09" w:rsidRDefault="00C75E4D" w:rsidP="00862204">
            <w:pPr>
              <w:pStyle w:val="NoSpacing"/>
              <w:rPr>
                <w:sz w:val="20"/>
                <w:szCs w:val="20"/>
              </w:rPr>
            </w:pPr>
            <w:r w:rsidRPr="003A1C09">
              <w:rPr>
                <w:sz w:val="20"/>
                <w:szCs w:val="20"/>
              </w:rPr>
              <w:t>Client</w:t>
            </w:r>
            <w:r w:rsidR="00FC4E37" w:rsidRPr="003A1C09">
              <w:rPr>
                <w:sz w:val="20"/>
                <w:szCs w:val="20"/>
              </w:rPr>
              <w:t>:</w:t>
            </w:r>
            <w:sdt>
              <w:sdtPr>
                <w:rPr>
                  <w:sz w:val="20"/>
                  <w:szCs w:val="20"/>
                </w:rPr>
                <w:id w:val="2150143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F65CF"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</w:tcPr>
          <w:p w14:paraId="48ACD5AD" w14:textId="5193C3C0" w:rsidR="00C75E4D" w:rsidRPr="003A1C09" w:rsidRDefault="00FC4E37" w:rsidP="00FC4E37">
            <w:pPr>
              <w:pStyle w:val="NoSpacing"/>
              <w:rPr>
                <w:sz w:val="20"/>
                <w:szCs w:val="20"/>
              </w:rPr>
            </w:pPr>
            <w:r w:rsidRPr="003A1C09">
              <w:rPr>
                <w:sz w:val="20"/>
                <w:szCs w:val="20"/>
              </w:rPr>
              <w:t>MRN:</w:t>
            </w:r>
            <w:r w:rsidR="00DF65C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7646552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F65CF"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75E4D" w:rsidRPr="003A1C09" w14:paraId="798CCEFE" w14:textId="77777777" w:rsidTr="00DF65CF">
        <w:tc>
          <w:tcPr>
            <w:tcW w:w="5310" w:type="dxa"/>
          </w:tcPr>
          <w:p w14:paraId="4D6A3E8C" w14:textId="1C36A110" w:rsidR="00FC4E37" w:rsidRPr="003A1C09" w:rsidRDefault="00FC4E37" w:rsidP="00FC4E37">
            <w:pPr>
              <w:pStyle w:val="NoSpacing"/>
              <w:rPr>
                <w:sz w:val="20"/>
                <w:szCs w:val="20"/>
              </w:rPr>
            </w:pPr>
            <w:r w:rsidRPr="003A1C09">
              <w:rPr>
                <w:sz w:val="20"/>
                <w:szCs w:val="20"/>
              </w:rPr>
              <w:t>DOB:</w:t>
            </w:r>
            <w:r w:rsidR="00DF65C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13674962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F65CF"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</w:tcPr>
          <w:p w14:paraId="7FEE71B3" w14:textId="23C6F42E" w:rsidR="00C75E4D" w:rsidRPr="003A1C09" w:rsidRDefault="00FC4E37" w:rsidP="00862204">
            <w:pPr>
              <w:pStyle w:val="NoSpacing"/>
              <w:rPr>
                <w:sz w:val="20"/>
                <w:szCs w:val="20"/>
              </w:rPr>
            </w:pPr>
            <w:r w:rsidRPr="003A1C09">
              <w:rPr>
                <w:sz w:val="20"/>
                <w:szCs w:val="20"/>
              </w:rPr>
              <w:t>Age:</w:t>
            </w:r>
            <w:r w:rsidR="00DF65C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2658688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F65CF"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75E4D" w:rsidRPr="003A1C09" w14:paraId="5175EFE0" w14:textId="77777777" w:rsidTr="00DF65CF">
        <w:tc>
          <w:tcPr>
            <w:tcW w:w="5310" w:type="dxa"/>
          </w:tcPr>
          <w:p w14:paraId="29EDE6ED" w14:textId="015CCA2B" w:rsidR="00C75E4D" w:rsidRPr="003A1C09" w:rsidRDefault="00FC4E37" w:rsidP="00862204">
            <w:pPr>
              <w:pStyle w:val="NoSpacing"/>
              <w:rPr>
                <w:sz w:val="20"/>
                <w:szCs w:val="20"/>
              </w:rPr>
            </w:pPr>
            <w:r w:rsidRPr="003A1C09">
              <w:rPr>
                <w:sz w:val="20"/>
                <w:szCs w:val="20"/>
              </w:rPr>
              <w:t>Gender:</w:t>
            </w:r>
            <w:r w:rsidR="00DF65C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956859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F65CF"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</w:tcPr>
          <w:p w14:paraId="26C0E74B" w14:textId="6B26CCCD" w:rsidR="00C75E4D" w:rsidRPr="003A1C09" w:rsidRDefault="00FC4E37" w:rsidP="00FC4E37">
            <w:pPr>
              <w:pStyle w:val="NoSpacing"/>
              <w:rPr>
                <w:sz w:val="20"/>
                <w:szCs w:val="20"/>
              </w:rPr>
            </w:pPr>
            <w:r w:rsidRPr="003A1C09">
              <w:rPr>
                <w:sz w:val="20"/>
                <w:szCs w:val="20"/>
              </w:rPr>
              <w:t xml:space="preserve">Allergies: </w:t>
            </w:r>
            <w:sdt>
              <w:sdtPr>
                <w:rPr>
                  <w:sz w:val="20"/>
                  <w:szCs w:val="20"/>
                </w:rPr>
                <w:id w:val="-6025205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F65CF"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75E4D" w:rsidRPr="003A1C09" w14:paraId="3DCE54C2" w14:textId="77777777" w:rsidTr="00DF65CF">
        <w:tc>
          <w:tcPr>
            <w:tcW w:w="5310" w:type="dxa"/>
          </w:tcPr>
          <w:p w14:paraId="34805717" w14:textId="4A8CE9FC" w:rsidR="00C75E4D" w:rsidRPr="003A1C09" w:rsidRDefault="00FC4E37" w:rsidP="00FC4E37">
            <w:pPr>
              <w:pStyle w:val="NoSpacing"/>
              <w:rPr>
                <w:sz w:val="20"/>
                <w:szCs w:val="20"/>
              </w:rPr>
            </w:pPr>
            <w:r w:rsidRPr="003A1C09">
              <w:rPr>
                <w:sz w:val="20"/>
                <w:szCs w:val="20"/>
              </w:rPr>
              <w:t xml:space="preserve">Last MD Visit: </w:t>
            </w:r>
            <w:sdt>
              <w:sdtPr>
                <w:rPr>
                  <w:sz w:val="20"/>
                  <w:szCs w:val="20"/>
                </w:rPr>
                <w:id w:val="-227882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F65CF"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</w:tcPr>
          <w:p w14:paraId="3A99EAB7" w14:textId="55299CCA" w:rsidR="00C75E4D" w:rsidRPr="003A1C09" w:rsidRDefault="00FC4E37" w:rsidP="00FC4E37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3A1C09">
              <w:rPr>
                <w:sz w:val="20"/>
                <w:szCs w:val="20"/>
              </w:rPr>
              <w:t>H</w:t>
            </w:r>
            <w:r w:rsidR="003A2FC4">
              <w:rPr>
                <w:sz w:val="20"/>
                <w:szCs w:val="20"/>
              </w:rPr>
              <w:t>t</w:t>
            </w:r>
            <w:proofErr w:type="spellEnd"/>
            <w:r w:rsidRPr="003A1C09">
              <w:rPr>
                <w:sz w:val="20"/>
                <w:szCs w:val="20"/>
              </w:rPr>
              <w:t xml:space="preserve"> (in.) / </w:t>
            </w:r>
            <w:proofErr w:type="spellStart"/>
            <w:r w:rsidRPr="003A1C09">
              <w:rPr>
                <w:sz w:val="20"/>
                <w:szCs w:val="20"/>
              </w:rPr>
              <w:t>Wt</w:t>
            </w:r>
            <w:proofErr w:type="spellEnd"/>
            <w:r w:rsidR="003A2FC4">
              <w:rPr>
                <w:sz w:val="20"/>
                <w:szCs w:val="20"/>
              </w:rPr>
              <w:t xml:space="preserve"> </w:t>
            </w:r>
            <w:r w:rsidRPr="003A1C09">
              <w:rPr>
                <w:sz w:val="20"/>
                <w:szCs w:val="20"/>
              </w:rPr>
              <w:t>(</w:t>
            </w:r>
            <w:r w:rsidR="003A2FC4" w:rsidRPr="003A1C09">
              <w:rPr>
                <w:sz w:val="20"/>
                <w:szCs w:val="20"/>
              </w:rPr>
              <w:t>lb.</w:t>
            </w:r>
            <w:r w:rsidRPr="003A1C09">
              <w:rPr>
                <w:sz w:val="20"/>
                <w:szCs w:val="20"/>
              </w:rPr>
              <w:t>):</w:t>
            </w:r>
            <w:r w:rsidR="00DF65C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8883318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F65CF"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C4E37" w:rsidRPr="003A1C09" w14:paraId="4AC6B6DC" w14:textId="77777777" w:rsidTr="00DF65CF">
        <w:tc>
          <w:tcPr>
            <w:tcW w:w="10710" w:type="dxa"/>
            <w:gridSpan w:val="2"/>
          </w:tcPr>
          <w:p w14:paraId="3906891C" w14:textId="24547631" w:rsidR="00FC4E37" w:rsidRPr="003A1C09" w:rsidRDefault="00FC4E37" w:rsidP="00862204">
            <w:pPr>
              <w:pStyle w:val="NoSpacing"/>
              <w:rPr>
                <w:sz w:val="20"/>
                <w:szCs w:val="20"/>
              </w:rPr>
            </w:pPr>
            <w:r w:rsidRPr="003A1C09">
              <w:rPr>
                <w:sz w:val="20"/>
                <w:szCs w:val="20"/>
              </w:rPr>
              <w:t>Diagnosis:</w:t>
            </w:r>
            <w:sdt>
              <w:sdtPr>
                <w:rPr>
                  <w:sz w:val="20"/>
                  <w:szCs w:val="20"/>
                </w:rPr>
                <w:id w:val="-9638792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F65CF"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6529B29" w14:textId="77777777" w:rsidR="00FC4E37" w:rsidRDefault="00FC4E37" w:rsidP="00862204">
      <w:pPr>
        <w:pStyle w:val="NoSpacing"/>
        <w:rPr>
          <w:u w:val="single"/>
        </w:rPr>
        <w:sectPr w:rsidR="00FC4E37" w:rsidSect="005E7BEC">
          <w:headerReference w:type="default" r:id="rId7"/>
          <w:footerReference w:type="default" r:id="rId8"/>
          <w:pgSz w:w="12240" w:h="15840"/>
          <w:pgMar w:top="1440" w:right="1440" w:bottom="1440" w:left="1440" w:header="720" w:footer="57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Style w:val="TableGrid"/>
        <w:tblW w:w="108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180"/>
        <w:gridCol w:w="4500"/>
        <w:gridCol w:w="630"/>
        <w:gridCol w:w="540"/>
        <w:gridCol w:w="630"/>
        <w:gridCol w:w="3240"/>
      </w:tblGrid>
      <w:tr w:rsidR="008C054C" w:rsidRPr="00AD2C59" w14:paraId="6631E799" w14:textId="77777777" w:rsidTr="008C054C">
        <w:tc>
          <w:tcPr>
            <w:tcW w:w="540" w:type="dxa"/>
          </w:tcPr>
          <w:p w14:paraId="4FDEDEBE" w14:textId="23D2A2FF" w:rsidR="00FC4E37" w:rsidRPr="00994423" w:rsidRDefault="00FC4E37" w:rsidP="00AD2C59">
            <w:pPr>
              <w:pStyle w:val="NoSpacing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9442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5220" w:type="dxa"/>
            <w:gridSpan w:val="3"/>
          </w:tcPr>
          <w:p w14:paraId="314C157D" w14:textId="2F28EB7D" w:rsidR="00FC4E37" w:rsidRPr="00994423" w:rsidRDefault="00FC4E37" w:rsidP="00FC4E37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9442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630" w:type="dxa"/>
          </w:tcPr>
          <w:p w14:paraId="4EE13D11" w14:textId="2714671A" w:rsidR="00FC4E37" w:rsidRPr="00994423" w:rsidRDefault="00FC4E37" w:rsidP="00400A8C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9442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540" w:type="dxa"/>
          </w:tcPr>
          <w:p w14:paraId="31F09B28" w14:textId="54C41035" w:rsidR="00FC4E37" w:rsidRPr="00994423" w:rsidRDefault="00FC4E37" w:rsidP="00400A8C">
            <w:pPr>
              <w:pStyle w:val="NoSpacing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9442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30" w:type="dxa"/>
          </w:tcPr>
          <w:p w14:paraId="767D092C" w14:textId="09791078" w:rsidR="00FC4E37" w:rsidRPr="00994423" w:rsidRDefault="00FC4E37" w:rsidP="00400A8C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9442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3240" w:type="dxa"/>
          </w:tcPr>
          <w:p w14:paraId="35D5CD4E" w14:textId="5FD0FE0D" w:rsidR="00FC4E37" w:rsidRPr="00994423" w:rsidRDefault="00C41D3F" w:rsidP="00FC4E37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Variance Info</w:t>
            </w:r>
            <w:r w:rsidR="0058423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/Notes</w:t>
            </w:r>
          </w:p>
        </w:tc>
      </w:tr>
      <w:tr w:rsidR="008C054C" w:rsidRPr="00AD2C59" w14:paraId="5DD6AECC" w14:textId="77777777" w:rsidTr="008C054C">
        <w:trPr>
          <w:trHeight w:val="791"/>
        </w:trPr>
        <w:tc>
          <w:tcPr>
            <w:tcW w:w="540" w:type="dxa"/>
          </w:tcPr>
          <w:p w14:paraId="0104DC82" w14:textId="59FC4B38" w:rsidR="00FC4E37" w:rsidRPr="00AD2C59" w:rsidRDefault="00FC4E37" w:rsidP="00AD2C59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D2C59"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="003A1C09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5220" w:type="dxa"/>
            <w:gridSpan w:val="3"/>
          </w:tcPr>
          <w:p w14:paraId="238ED69D" w14:textId="3EACBE9A" w:rsidR="00FC4E37" w:rsidRPr="00AD2C59" w:rsidRDefault="00AD2C59" w:rsidP="00AD2C59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D2C59">
              <w:rPr>
                <w:rFonts w:asciiTheme="minorBidi" w:hAnsiTheme="minorBidi" w:cstheme="minorBidi"/>
                <w:sz w:val="20"/>
                <w:szCs w:val="20"/>
              </w:rPr>
              <w:t>Medication rationale and dosage is consistent with the community standards.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-45394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9CC0C71" w14:textId="3A6CD8D5" w:rsidR="00400A8C" w:rsidRPr="00AD2C59" w:rsidRDefault="00400A8C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186115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40628DC" w14:textId="5A93BFDB" w:rsidR="00FC4E37" w:rsidRPr="00AD2C59" w:rsidRDefault="00400A8C" w:rsidP="00400A8C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49650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B5A69A5" w14:textId="4A271B0F" w:rsidR="00FC4E37" w:rsidRPr="00AD2C59" w:rsidRDefault="00400A8C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16361727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240" w:type="dxa"/>
              </w:tcPr>
              <w:p w14:paraId="3693C418" w14:textId="4E8724C3" w:rsidR="00FC4E37" w:rsidRPr="00AD2C59" w:rsidRDefault="00156952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54C" w:rsidRPr="00AD2C59" w14:paraId="78DFE121" w14:textId="77777777" w:rsidTr="008C054C">
        <w:trPr>
          <w:trHeight w:val="368"/>
        </w:trPr>
        <w:tc>
          <w:tcPr>
            <w:tcW w:w="540" w:type="dxa"/>
            <w:vMerge w:val="restart"/>
          </w:tcPr>
          <w:p w14:paraId="434E040C" w14:textId="3EDE94C9" w:rsidR="003A1C09" w:rsidRPr="00AD2C59" w:rsidRDefault="003A1C09" w:rsidP="00AD2C59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D2C59">
              <w:rPr>
                <w:rFonts w:asciiTheme="minorBidi" w:hAnsiTheme="minorBidi" w:cstheme="minorBidi"/>
                <w:sz w:val="20"/>
                <w:szCs w:val="20"/>
              </w:rPr>
              <w:t>2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5220" w:type="dxa"/>
            <w:gridSpan w:val="3"/>
          </w:tcPr>
          <w:p w14:paraId="0FFCBF66" w14:textId="7522D4E8" w:rsidR="003A1C09" w:rsidRPr="00AD2C59" w:rsidRDefault="003A1C09" w:rsidP="00AD2C59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proofErr w:type="gramStart"/>
            <w:r w:rsidRPr="00AD2C59">
              <w:rPr>
                <w:rFonts w:asciiTheme="minorBidi" w:hAnsiTheme="minorBidi" w:cstheme="minorBidi"/>
                <w:sz w:val="20"/>
                <w:szCs w:val="20"/>
              </w:rPr>
              <w:t>Were</w:t>
            </w:r>
            <w:proofErr w:type="gramEnd"/>
            <w:r w:rsidRPr="00AD2C59">
              <w:rPr>
                <w:rFonts w:asciiTheme="minorBidi" w:hAnsiTheme="minorBidi" w:cstheme="minorBidi"/>
                <w:sz w:val="20"/>
                <w:szCs w:val="20"/>
              </w:rPr>
              <w:t xml:space="preserve"> labs indicated?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-129945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E47661F" w14:textId="77CE10E0" w:rsidR="003A1C09" w:rsidRPr="00AD2C59" w:rsidRDefault="008C054C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1387838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425AAB3" w14:textId="32E2C189" w:rsidR="003A1C09" w:rsidRPr="00AD2C59" w:rsidRDefault="0040608A" w:rsidP="00400A8C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74125D2E" w14:textId="77777777" w:rsidR="003A1C09" w:rsidRPr="00AD2C59" w:rsidRDefault="003A1C09" w:rsidP="00400A8C">
            <w:pPr>
              <w:pStyle w:val="NoSpacing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8AD18F3" w14:textId="77777777" w:rsidR="006D45EB" w:rsidRDefault="009750DC" w:rsidP="009750DC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40608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Notes</w:t>
            </w:r>
            <w:r w:rsidRPr="009750DC">
              <w:rPr>
                <w:rFonts w:asciiTheme="minorBidi" w:hAnsiTheme="minorBidi" w:cstheme="minorBidi"/>
                <w:sz w:val="20"/>
                <w:szCs w:val="20"/>
              </w:rPr>
              <w:t xml:space="preserve">: If labs were not indicated and marked </w:t>
            </w:r>
            <w:r w:rsidRPr="00C41D3F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NO</w:t>
            </w:r>
            <w:r w:rsidRPr="009750DC">
              <w:rPr>
                <w:rFonts w:asciiTheme="minorBidi" w:hAnsiTheme="minorBidi" w:cstheme="minorBidi"/>
                <w:sz w:val="20"/>
                <w:szCs w:val="20"/>
              </w:rPr>
              <w:t xml:space="preserve">, then sub questions a-e should be </w:t>
            </w:r>
            <w:r w:rsidRPr="00C41D3F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N/A</w:t>
            </w:r>
            <w:r w:rsidRPr="009750DC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109A7D76" w14:textId="77777777" w:rsidR="006D45EB" w:rsidRDefault="006D45EB" w:rsidP="009750DC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F8DAAD6" w14:textId="33A308EF" w:rsidR="003A1C09" w:rsidRPr="00AD2C59" w:rsidRDefault="009750DC" w:rsidP="009750DC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9750DC">
              <w:rPr>
                <w:rFonts w:asciiTheme="minorBidi" w:hAnsiTheme="minorBidi" w:cstheme="minorBidi"/>
                <w:sz w:val="20"/>
                <w:szCs w:val="20"/>
              </w:rPr>
              <w:t xml:space="preserve">*McFloop </w:t>
            </w:r>
            <w:proofErr w:type="gramStart"/>
            <w:r w:rsidRPr="00C41D3F">
              <w:rPr>
                <w:rFonts w:asciiTheme="minorBidi" w:hAnsiTheme="minorBidi" w:cstheme="minorBidi"/>
                <w:sz w:val="20"/>
                <w:szCs w:val="20"/>
                <w:u w:val="single"/>
              </w:rPr>
              <w:t>not</w:t>
            </w:r>
            <w:proofErr w:type="gramEnd"/>
            <w:r w:rsidRPr="009750DC">
              <w:rPr>
                <w:rFonts w:asciiTheme="minorBidi" w:hAnsiTheme="minorBidi" w:cstheme="minorBidi"/>
                <w:sz w:val="20"/>
                <w:szCs w:val="20"/>
              </w:rPr>
              <w:t xml:space="preserve"> required when missing labs are due to client noncompliance.</w:t>
            </w:r>
          </w:p>
        </w:tc>
      </w:tr>
      <w:tr w:rsidR="008C054C" w:rsidRPr="00AD2C59" w14:paraId="37E89057" w14:textId="77777777" w:rsidTr="008C054C">
        <w:trPr>
          <w:trHeight w:val="368"/>
        </w:trPr>
        <w:tc>
          <w:tcPr>
            <w:tcW w:w="540" w:type="dxa"/>
            <w:vMerge/>
          </w:tcPr>
          <w:p w14:paraId="09C2B25B" w14:textId="6E5286A5" w:rsidR="006D45EB" w:rsidRPr="00AD2C59" w:rsidRDefault="006D45E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60999F70" w14:textId="70074CA3" w:rsidR="006D45EB" w:rsidRPr="00AD2C59" w:rsidRDefault="006D45E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D2C59">
              <w:rPr>
                <w:rFonts w:asciiTheme="minorBidi" w:hAnsiTheme="minorBidi" w:cstheme="minorBidi"/>
                <w:sz w:val="20"/>
                <w:szCs w:val="20"/>
              </w:rPr>
              <w:t>2a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4500" w:type="dxa"/>
          </w:tcPr>
          <w:p w14:paraId="3FCCA5E6" w14:textId="67762089" w:rsidR="006D45EB" w:rsidRPr="00AD2C59" w:rsidRDefault="006D45EB" w:rsidP="00AD2C59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D2C59">
              <w:rPr>
                <w:rFonts w:asciiTheme="minorBidi" w:hAnsiTheme="minorBidi" w:cstheme="minorBidi"/>
                <w:sz w:val="20"/>
                <w:szCs w:val="20"/>
              </w:rPr>
              <w:t>Were lab results obtained?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2131817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9054C96" w14:textId="0B653D88" w:rsidR="006D45EB" w:rsidRPr="00AD2C59" w:rsidRDefault="006D45EB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1947524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B57DCC6" w14:textId="25B73789" w:rsidR="006D45EB" w:rsidRPr="00AD2C59" w:rsidRDefault="006D45EB" w:rsidP="00400A8C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28615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4BD804F" w14:textId="25733D66" w:rsidR="006D45EB" w:rsidRPr="00AD2C59" w:rsidRDefault="006D45EB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307905748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240" w:type="dxa"/>
                <w:vMerge w:val="restart"/>
              </w:tcPr>
              <w:p w14:paraId="74F00B25" w14:textId="6E6A02ED" w:rsidR="006D45EB" w:rsidRPr="00AD2C59" w:rsidRDefault="00156952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54C" w:rsidRPr="00AD2C59" w14:paraId="6F0F917B" w14:textId="77777777" w:rsidTr="008C054C">
        <w:trPr>
          <w:trHeight w:val="575"/>
        </w:trPr>
        <w:tc>
          <w:tcPr>
            <w:tcW w:w="540" w:type="dxa"/>
            <w:vMerge/>
          </w:tcPr>
          <w:p w14:paraId="12D80CC5" w14:textId="77777777" w:rsidR="006D45EB" w:rsidRPr="00AD2C59" w:rsidRDefault="006D45E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2947C934" w14:textId="6313EDD7" w:rsidR="006D45EB" w:rsidRPr="00AD2C59" w:rsidRDefault="006D45EB" w:rsidP="003A2FC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D2C59">
              <w:rPr>
                <w:rFonts w:asciiTheme="minorBidi" w:hAnsiTheme="minorBidi" w:cstheme="minorBidi"/>
                <w:sz w:val="20"/>
                <w:szCs w:val="20"/>
              </w:rPr>
              <w:t>2b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4500" w:type="dxa"/>
          </w:tcPr>
          <w:p w14:paraId="6FF623DB" w14:textId="6B618DB1" w:rsidR="006D45EB" w:rsidRPr="00AD2C59" w:rsidRDefault="006D45EB" w:rsidP="00AD2C59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D2C59">
              <w:rPr>
                <w:rFonts w:asciiTheme="minorBidi" w:hAnsiTheme="minorBidi" w:cstheme="minorBidi"/>
                <w:sz w:val="20"/>
                <w:szCs w:val="20"/>
              </w:rPr>
              <w:t>Were lab results reviewed by medical staff?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-157619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0CA88FC" w14:textId="1C98F71D" w:rsidR="006D45EB" w:rsidRPr="00AD2C59" w:rsidRDefault="006D45EB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133668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4F61247" w14:textId="3FED9695" w:rsidR="006D45EB" w:rsidRPr="00AD2C59" w:rsidRDefault="006D45EB" w:rsidP="00400A8C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82925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F27E264" w14:textId="6BCADB7E" w:rsidR="006D45EB" w:rsidRPr="00AD2C59" w:rsidRDefault="006D45EB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40" w:type="dxa"/>
            <w:vMerge/>
          </w:tcPr>
          <w:p w14:paraId="682503CC" w14:textId="77777777" w:rsidR="006D45EB" w:rsidRPr="00AD2C59" w:rsidRDefault="006D45E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8C054C" w:rsidRPr="00AD2C59" w14:paraId="12DFA6FC" w14:textId="77777777" w:rsidTr="008C054C">
        <w:trPr>
          <w:trHeight w:val="575"/>
        </w:trPr>
        <w:tc>
          <w:tcPr>
            <w:tcW w:w="540" w:type="dxa"/>
            <w:vMerge/>
          </w:tcPr>
          <w:p w14:paraId="00FEFA27" w14:textId="77777777" w:rsidR="006D45EB" w:rsidRPr="00AD2C59" w:rsidRDefault="006D45E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34EB6A89" w14:textId="0E984F37" w:rsidR="006D45EB" w:rsidRPr="00AD2C59" w:rsidRDefault="006D45E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D2C59">
              <w:rPr>
                <w:rFonts w:asciiTheme="minorBidi" w:hAnsiTheme="minorBidi" w:cstheme="minorBidi"/>
                <w:sz w:val="20"/>
                <w:szCs w:val="20"/>
              </w:rPr>
              <w:t>2c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4500" w:type="dxa"/>
          </w:tcPr>
          <w:p w14:paraId="434D1CDC" w14:textId="79E9E108" w:rsidR="006D45EB" w:rsidRPr="00AD2C59" w:rsidRDefault="006D45EB" w:rsidP="00AD2C59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D2C59">
              <w:rPr>
                <w:rFonts w:asciiTheme="minorBidi" w:hAnsiTheme="minorBidi" w:cstheme="minorBidi"/>
                <w:sz w:val="20"/>
                <w:szCs w:val="20"/>
              </w:rPr>
              <w:t>Were lab results present in the chart?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-1062866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0590376" w14:textId="60363261" w:rsidR="006D45EB" w:rsidRPr="00AD2C59" w:rsidRDefault="006D45EB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87967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1E669AE" w14:textId="1A3AC1C5" w:rsidR="006D45EB" w:rsidRPr="00AD2C59" w:rsidRDefault="006D45EB" w:rsidP="00400A8C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123624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F7131AC" w14:textId="71207A6A" w:rsidR="006D45EB" w:rsidRPr="00AD2C59" w:rsidRDefault="006D45EB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40" w:type="dxa"/>
            <w:vMerge/>
          </w:tcPr>
          <w:p w14:paraId="248B6648" w14:textId="77777777" w:rsidR="006D45EB" w:rsidRPr="00AD2C59" w:rsidRDefault="006D45E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8C054C" w:rsidRPr="00AD2C59" w14:paraId="6CB7B705" w14:textId="77777777" w:rsidTr="008C054C">
        <w:trPr>
          <w:trHeight w:val="548"/>
        </w:trPr>
        <w:tc>
          <w:tcPr>
            <w:tcW w:w="540" w:type="dxa"/>
            <w:vMerge/>
          </w:tcPr>
          <w:p w14:paraId="22A20893" w14:textId="77777777" w:rsidR="006D45EB" w:rsidRPr="00AD2C59" w:rsidRDefault="006D45E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3D2FADF8" w14:textId="042398FF" w:rsidR="006D45EB" w:rsidRPr="00AD2C59" w:rsidRDefault="006D45E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D2C59">
              <w:rPr>
                <w:rFonts w:asciiTheme="minorBidi" w:hAnsiTheme="minorBidi" w:cstheme="minorBidi"/>
                <w:sz w:val="20"/>
                <w:szCs w:val="20"/>
              </w:rPr>
              <w:t>2d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4500" w:type="dxa"/>
          </w:tcPr>
          <w:p w14:paraId="6931D045" w14:textId="5DE1130F" w:rsidR="006D45EB" w:rsidRPr="00AD2C59" w:rsidRDefault="006D45EB" w:rsidP="00AD2C59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D2C59">
              <w:rPr>
                <w:rFonts w:asciiTheme="minorBidi" w:hAnsiTheme="minorBidi" w:cstheme="minorBidi"/>
                <w:sz w:val="20"/>
                <w:szCs w:val="20"/>
              </w:rPr>
              <w:t>Were attempts made to obtain appropriate labs?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20198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70FC45A" w14:textId="092B300B" w:rsidR="006D45EB" w:rsidRPr="00AD2C59" w:rsidRDefault="006D45EB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131301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2EC9000" w14:textId="342B98E0" w:rsidR="006D45EB" w:rsidRPr="00AD2C59" w:rsidRDefault="006D45EB" w:rsidP="00400A8C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25440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85D51FF" w14:textId="3D8505E7" w:rsidR="006D45EB" w:rsidRPr="00AD2C59" w:rsidRDefault="006D45EB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40" w:type="dxa"/>
            <w:vMerge/>
          </w:tcPr>
          <w:p w14:paraId="2F1FA989" w14:textId="77777777" w:rsidR="006D45EB" w:rsidRPr="00AD2C59" w:rsidRDefault="006D45E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8C054C" w:rsidRPr="00AD2C59" w14:paraId="7398F5AC" w14:textId="77777777" w:rsidTr="008C054C">
        <w:trPr>
          <w:trHeight w:val="809"/>
        </w:trPr>
        <w:tc>
          <w:tcPr>
            <w:tcW w:w="540" w:type="dxa"/>
            <w:vMerge/>
          </w:tcPr>
          <w:p w14:paraId="72494BE6" w14:textId="77777777" w:rsidR="006D45EB" w:rsidRPr="00AD2C59" w:rsidRDefault="006D45E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00F19A5D" w14:textId="64B121F6" w:rsidR="006D45EB" w:rsidRPr="00AD2C59" w:rsidRDefault="006D45E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D2C59">
              <w:rPr>
                <w:rFonts w:asciiTheme="minorBidi" w:hAnsiTheme="minorBidi" w:cstheme="minorBidi"/>
                <w:sz w:val="20"/>
                <w:szCs w:val="20"/>
              </w:rPr>
              <w:t>2e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4500" w:type="dxa"/>
          </w:tcPr>
          <w:p w14:paraId="4FBB932A" w14:textId="4E8D23BF" w:rsidR="006D45EB" w:rsidRPr="00AD2C59" w:rsidRDefault="006D45EB" w:rsidP="00AD2C59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D2C59">
              <w:rPr>
                <w:rFonts w:asciiTheme="minorBidi" w:hAnsiTheme="minorBidi" w:cstheme="minorBidi"/>
                <w:sz w:val="20"/>
                <w:szCs w:val="20"/>
              </w:rPr>
              <w:t>If treatment continues without labs, is there appropriate rationale to continue/discontinue medications?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171969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A0980A2" w14:textId="1DA9CB43" w:rsidR="006D45EB" w:rsidRPr="00AD2C59" w:rsidRDefault="006D45EB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73497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998AC02" w14:textId="698B313C" w:rsidR="006D45EB" w:rsidRPr="00AD2C59" w:rsidRDefault="006D45EB" w:rsidP="00400A8C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93702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10B8472" w14:textId="79EB5AEF" w:rsidR="006D45EB" w:rsidRPr="00AD2C59" w:rsidRDefault="006D45EB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40" w:type="dxa"/>
            <w:vMerge/>
          </w:tcPr>
          <w:p w14:paraId="71E4DA55" w14:textId="77777777" w:rsidR="006D45EB" w:rsidRPr="00AD2C59" w:rsidRDefault="006D45E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8C054C" w:rsidRPr="00AD2C59" w14:paraId="766B9864" w14:textId="77777777" w:rsidTr="008C054C">
        <w:trPr>
          <w:trHeight w:val="1151"/>
        </w:trPr>
        <w:tc>
          <w:tcPr>
            <w:tcW w:w="540" w:type="dxa"/>
            <w:vMerge/>
          </w:tcPr>
          <w:p w14:paraId="02DB17C0" w14:textId="77777777" w:rsidR="008C054C" w:rsidRPr="00AD2C59" w:rsidRDefault="008C054C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2A2ADB61" w14:textId="7A70C476" w:rsidR="008C054C" w:rsidRPr="00AD2C59" w:rsidRDefault="008C054C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D2C59">
              <w:rPr>
                <w:rFonts w:asciiTheme="minorBidi" w:hAnsiTheme="minorBidi" w:cstheme="minorBidi"/>
                <w:sz w:val="20"/>
                <w:szCs w:val="20"/>
              </w:rPr>
              <w:t>2f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4500" w:type="dxa"/>
          </w:tcPr>
          <w:p w14:paraId="492EDC67" w14:textId="58E0CC58" w:rsidR="008C054C" w:rsidRPr="00AD2C59" w:rsidRDefault="008C054C" w:rsidP="00AD2C59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D2C59">
              <w:rPr>
                <w:rFonts w:asciiTheme="minorBidi" w:hAnsiTheme="minorBidi" w:cstheme="minorBidi"/>
                <w:sz w:val="20"/>
                <w:szCs w:val="20"/>
              </w:rPr>
              <w:t>Is there evidence of documented clinical justification and/or treatment plan adjustment when requested labs have not been completed for any reason?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-1441222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5CA315D" w14:textId="2B7892A0" w:rsidR="008C054C" w:rsidRPr="00AD2C59" w:rsidRDefault="008C054C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175774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8D47D5F" w14:textId="32154D16" w:rsidR="008C054C" w:rsidRPr="00AD2C59" w:rsidRDefault="008C054C" w:rsidP="00400A8C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32783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ADA9561" w14:textId="4E9281BA" w:rsidR="008C054C" w:rsidRPr="00AD2C59" w:rsidRDefault="008C054C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40" w:type="dxa"/>
          </w:tcPr>
          <w:p w14:paraId="5EA18B58" w14:textId="6FAF3421" w:rsidR="008C054C" w:rsidRPr="00AD2C59" w:rsidRDefault="00C41D3F" w:rsidP="006D45EB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DA205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Variance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: </w:t>
            </w:r>
            <w:r w:rsidR="008C054C" w:rsidRPr="006D45EB">
              <w:rPr>
                <w:rFonts w:asciiTheme="minorBidi" w:hAnsiTheme="minorBidi" w:cstheme="minorBidi"/>
                <w:sz w:val="20"/>
                <w:szCs w:val="20"/>
              </w:rPr>
              <w:t xml:space="preserve">If 2f is marked </w:t>
            </w:r>
            <w:r w:rsidR="008C054C" w:rsidRPr="00C41D3F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NO</w:t>
            </w:r>
            <w:r w:rsidR="008C054C" w:rsidRPr="006D45EB">
              <w:rPr>
                <w:rFonts w:asciiTheme="minorBidi" w:hAnsiTheme="minorBidi" w:cstheme="minorBidi"/>
                <w:sz w:val="20"/>
                <w:szCs w:val="20"/>
              </w:rPr>
              <w:t>, a McFloop is required with explanation</w:t>
            </w:r>
          </w:p>
        </w:tc>
      </w:tr>
      <w:tr w:rsidR="008C054C" w:rsidRPr="00AD2C59" w14:paraId="7A0D8201" w14:textId="77777777" w:rsidTr="008C054C">
        <w:trPr>
          <w:trHeight w:val="620"/>
        </w:trPr>
        <w:tc>
          <w:tcPr>
            <w:tcW w:w="540" w:type="dxa"/>
          </w:tcPr>
          <w:p w14:paraId="0AA0FDAA" w14:textId="52891569" w:rsidR="003A1C09" w:rsidRPr="00AD2C59" w:rsidRDefault="003A1C09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3.</w:t>
            </w:r>
          </w:p>
        </w:tc>
        <w:tc>
          <w:tcPr>
            <w:tcW w:w="5220" w:type="dxa"/>
            <w:gridSpan w:val="3"/>
          </w:tcPr>
          <w:p w14:paraId="19D481D5" w14:textId="2AB20653" w:rsidR="003A1C09" w:rsidRPr="00AD2C59" w:rsidRDefault="00B02975" w:rsidP="00B02975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B02975">
              <w:rPr>
                <w:rFonts w:asciiTheme="minorBidi" w:hAnsiTheme="minorBidi" w:cstheme="minorBidi"/>
                <w:sz w:val="20"/>
                <w:szCs w:val="20"/>
              </w:rPr>
              <w:t>Physical health conditions and treatment are considered when prescribing psychiatric medication(s)?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-88825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8858826" w14:textId="0FC1FF37" w:rsidR="003A1C09" w:rsidRPr="00AD2C59" w:rsidRDefault="00400A8C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108749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5C4BD06" w14:textId="67CDC127" w:rsidR="003A1C09" w:rsidRPr="00AD2C59" w:rsidRDefault="00400A8C" w:rsidP="00400A8C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122583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79450E4" w14:textId="0EC33372" w:rsidR="003A1C09" w:rsidRPr="00AD2C59" w:rsidRDefault="00400A8C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154272695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240" w:type="dxa"/>
              </w:tcPr>
              <w:p w14:paraId="3FF02022" w14:textId="66DEE403" w:rsidR="003A1C09" w:rsidRPr="00AD2C59" w:rsidRDefault="00156952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54C" w:rsidRPr="00AD2C59" w14:paraId="245F17E7" w14:textId="77777777" w:rsidTr="008C054C">
        <w:trPr>
          <w:trHeight w:val="800"/>
        </w:trPr>
        <w:tc>
          <w:tcPr>
            <w:tcW w:w="540" w:type="dxa"/>
          </w:tcPr>
          <w:p w14:paraId="06427E1B" w14:textId="2B1AAAD8" w:rsidR="00B02975" w:rsidRDefault="00B02975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4.</w:t>
            </w:r>
          </w:p>
        </w:tc>
        <w:tc>
          <w:tcPr>
            <w:tcW w:w="5220" w:type="dxa"/>
            <w:gridSpan w:val="3"/>
          </w:tcPr>
          <w:p w14:paraId="3FEC85A9" w14:textId="0A1B012F" w:rsidR="00B02975" w:rsidRPr="00B02975" w:rsidRDefault="00B02975" w:rsidP="00B02975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B02975">
              <w:rPr>
                <w:rFonts w:asciiTheme="minorBidi" w:hAnsiTheme="minorBidi" w:cstheme="minorBidi"/>
                <w:sz w:val="20"/>
                <w:szCs w:val="20"/>
              </w:rPr>
              <w:t>No more than 1 medication of each chemical class concurrently without a clearly documented rational.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-483311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FD0728B" w14:textId="4B13F8C9" w:rsidR="00B02975" w:rsidRPr="00AD2C59" w:rsidRDefault="00400A8C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97264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AC729A5" w14:textId="60337036" w:rsidR="00B02975" w:rsidRPr="00AD2C59" w:rsidRDefault="00400A8C" w:rsidP="00400A8C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1623737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5956F31" w14:textId="21F1CE9F" w:rsidR="00B02975" w:rsidRPr="00AD2C59" w:rsidRDefault="00400A8C" w:rsidP="00400A8C">
                <w:pPr>
                  <w:pStyle w:val="NoSpacing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400A8C"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1942017797"/>
            <w:placeholder>
              <w:docPart w:val="653FB7A4775641A280C5D4C0B4FD25FE"/>
            </w:placeholder>
            <w:showingPlcHdr/>
            <w:text w:multiLine="1"/>
          </w:sdtPr>
          <w:sdtEndPr/>
          <w:sdtContent>
            <w:tc>
              <w:tcPr>
                <w:tcW w:w="3240" w:type="dxa"/>
              </w:tcPr>
              <w:p w14:paraId="40D772E2" w14:textId="219BF311" w:rsidR="00B02975" w:rsidRPr="00AD2C59" w:rsidRDefault="00156952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54C" w:rsidRPr="00AD2C59" w14:paraId="0A96D2B2" w14:textId="77777777" w:rsidTr="008C054C">
        <w:trPr>
          <w:trHeight w:val="620"/>
        </w:trPr>
        <w:tc>
          <w:tcPr>
            <w:tcW w:w="540" w:type="dxa"/>
          </w:tcPr>
          <w:p w14:paraId="7E727636" w14:textId="3BB1EA54" w:rsidR="00B02975" w:rsidRDefault="00B02975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5220" w:type="dxa"/>
            <w:gridSpan w:val="3"/>
          </w:tcPr>
          <w:p w14:paraId="082DE078" w14:textId="67010A9B" w:rsidR="00B02975" w:rsidRPr="00B02975" w:rsidRDefault="00793D8B" w:rsidP="00793D8B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Pr="00793D8B">
              <w:rPr>
                <w:rFonts w:asciiTheme="minorBidi" w:hAnsiTheme="minorBidi" w:cstheme="minorBidi"/>
                <w:sz w:val="20"/>
                <w:szCs w:val="20"/>
              </w:rPr>
              <w:t>dverse drug reactions and/or side effects are treated and managed effectively.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-209229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3090FF8" w14:textId="65D2270B" w:rsidR="00B02975" w:rsidRPr="00AD2C59" w:rsidRDefault="00400A8C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100065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DB675A8" w14:textId="6D234994" w:rsidR="00B02975" w:rsidRPr="00AD2C59" w:rsidRDefault="00400A8C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125409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BCCA2B3" w14:textId="1148709C" w:rsidR="00B02975" w:rsidRPr="00AD2C59" w:rsidRDefault="00400A8C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-1833130799"/>
            <w:placeholder>
              <w:docPart w:val="3DE82AF7EC43405D9A48C15EEC191AB1"/>
            </w:placeholder>
            <w:showingPlcHdr/>
            <w:text w:multiLine="1"/>
          </w:sdtPr>
          <w:sdtEndPr/>
          <w:sdtContent>
            <w:tc>
              <w:tcPr>
                <w:tcW w:w="3240" w:type="dxa"/>
              </w:tcPr>
              <w:p w14:paraId="448A5976" w14:textId="1F23D135" w:rsidR="00B02975" w:rsidRPr="00AD2C59" w:rsidRDefault="00156952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1D3F" w:rsidRPr="00AD2C59" w14:paraId="545C0214" w14:textId="77777777" w:rsidTr="00C41D3F">
        <w:trPr>
          <w:trHeight w:val="7820"/>
        </w:trPr>
        <w:tc>
          <w:tcPr>
            <w:tcW w:w="540" w:type="dxa"/>
          </w:tcPr>
          <w:p w14:paraId="2E45320F" w14:textId="705BD484" w:rsidR="00C41D3F" w:rsidRDefault="00C41D3F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6.</w:t>
            </w:r>
          </w:p>
        </w:tc>
        <w:tc>
          <w:tcPr>
            <w:tcW w:w="5220" w:type="dxa"/>
            <w:gridSpan w:val="3"/>
          </w:tcPr>
          <w:p w14:paraId="6C9B0899" w14:textId="77777777" w:rsidR="00C41D3F" w:rsidRDefault="00C41D3F" w:rsidP="00793D8B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793D8B">
              <w:rPr>
                <w:rFonts w:asciiTheme="minorBidi" w:hAnsiTheme="minorBidi" w:cstheme="minorBidi"/>
                <w:sz w:val="20"/>
                <w:szCs w:val="20"/>
              </w:rPr>
              <w:t xml:space="preserve">Informed Consent for psychotropic medication is required when a new medication is prescribed or when a client resumes taking medication following a documented withdrawal of consent. Informed consent is necessary when there is a change in dosage, but the MD/NP may initially document an anticipated “dosage range” to reduce the frequency of detailed documentation of informed consent. </w:t>
            </w:r>
          </w:p>
          <w:p w14:paraId="7BBD17BB" w14:textId="77777777" w:rsidR="00C41D3F" w:rsidRDefault="00C41D3F" w:rsidP="00793D8B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E829851" w14:textId="05ABBD60" w:rsidR="00C41D3F" w:rsidRDefault="00C41D3F" w:rsidP="00793D8B">
            <w:pPr>
              <w:pStyle w:val="NoSpacing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 w:rsidRPr="005E7BEC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One of two options must be utilize</w:t>
            </w:r>
            <w:r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d:</w:t>
            </w:r>
          </w:p>
          <w:p w14:paraId="39901D23" w14:textId="77777777" w:rsidR="00C41D3F" w:rsidRDefault="00C41D3F" w:rsidP="00793D8B">
            <w:pPr>
              <w:pStyle w:val="NoSpacing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</w:p>
          <w:p w14:paraId="10667CC2" w14:textId="77777777" w:rsidR="00C41D3F" w:rsidRDefault="00C41D3F" w:rsidP="00596E54">
            <w:pPr>
              <w:pStyle w:val="NoSpacing"/>
              <w:numPr>
                <w:ilvl w:val="0"/>
                <w:numId w:val="3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5E7BEC">
              <w:rPr>
                <w:rFonts w:asciiTheme="minorBidi" w:hAnsiTheme="minorBidi" w:cstheme="minorBidi"/>
                <w:sz w:val="20"/>
                <w:szCs w:val="20"/>
              </w:rPr>
              <w:t>Presence of the BHS Informed Consent for Psychotropic Medication form physically present in the hybrid chart. Signature and/or documented verbal consent acceptable.</w:t>
            </w:r>
          </w:p>
          <w:p w14:paraId="3D8AADB0" w14:textId="77777777" w:rsidR="00C41D3F" w:rsidRDefault="00C41D3F" w:rsidP="00596E5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773526F" w14:textId="77777777" w:rsidR="00C41D3F" w:rsidRDefault="00C41D3F" w:rsidP="00596E54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96E5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OR</w:t>
            </w:r>
          </w:p>
          <w:p w14:paraId="1BF380C0" w14:textId="77777777" w:rsidR="00C41D3F" w:rsidRDefault="00C41D3F" w:rsidP="00596E54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41DD4531" w14:textId="77777777" w:rsidR="00C41D3F" w:rsidRPr="00596E54" w:rsidRDefault="00C41D3F" w:rsidP="00596E54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E7BEC">
              <w:rPr>
                <w:rFonts w:asciiTheme="minorBidi" w:hAnsiTheme="minorBidi" w:cstheme="minorBidi"/>
                <w:sz w:val="20"/>
                <w:szCs w:val="20"/>
              </w:rPr>
              <w:t xml:space="preserve">If the MD/NP has chosen </w:t>
            </w:r>
            <w:proofErr w:type="gramStart"/>
            <w:r w:rsidRPr="005E7BEC">
              <w:rPr>
                <w:rFonts w:asciiTheme="minorBidi" w:hAnsiTheme="minorBidi" w:cstheme="minorBidi"/>
                <w:sz w:val="20"/>
                <w:szCs w:val="20"/>
              </w:rPr>
              <w:t>to not</w:t>
            </w:r>
            <w:proofErr w:type="gramEnd"/>
            <w:r w:rsidRPr="005E7BEC">
              <w:rPr>
                <w:rFonts w:asciiTheme="minorBidi" w:hAnsiTheme="minorBidi" w:cstheme="minorBidi"/>
                <w:sz w:val="20"/>
                <w:szCs w:val="20"/>
              </w:rPr>
              <w:t xml:space="preserve"> utilize the above form, all elements must be documented in the clinical note. (*See </w:t>
            </w:r>
            <w:r w:rsidRPr="00AC51A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Note</w:t>
            </w:r>
            <w:r w:rsidRPr="005E7BEC"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  <w:p w14:paraId="2F9E2B9D" w14:textId="4AE30117" w:rsidR="00C41D3F" w:rsidRPr="00596E54" w:rsidRDefault="00C41D3F" w:rsidP="00596E5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-1805610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61FBE86B" w14:textId="24E6FF1D" w:rsidR="00C41D3F" w:rsidRPr="00AD2C59" w:rsidRDefault="00C41D3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177393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18104E87" w14:textId="54F0FAAC" w:rsidR="00C41D3F" w:rsidRPr="00AD2C59" w:rsidRDefault="00C41D3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184769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44A15BF9" w14:textId="50F759C8" w:rsidR="00C41D3F" w:rsidRPr="00AD2C59" w:rsidRDefault="00C41D3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40" w:type="dxa"/>
          </w:tcPr>
          <w:p w14:paraId="39CA5C6A" w14:textId="5ACC6CA5" w:rsidR="00C41D3F" w:rsidRDefault="00C41D3F" w:rsidP="00CE4C1D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CE4C1D">
              <w:rPr>
                <w:rFonts w:asciiTheme="minorBidi" w:hAnsiTheme="minorBidi" w:cstheme="minorBidi"/>
                <w:sz w:val="20"/>
                <w:szCs w:val="20"/>
              </w:rPr>
              <w:t xml:space="preserve">Elements of informed consent: </w:t>
            </w:r>
          </w:p>
          <w:p w14:paraId="7833157E" w14:textId="77777777" w:rsidR="00C41D3F" w:rsidRDefault="00C41D3F" w:rsidP="00CE4C1D">
            <w:pPr>
              <w:pStyle w:val="NoSpacing"/>
              <w:ind w:left="36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B7A32F6" w14:textId="17C83F5A" w:rsidR="00C41D3F" w:rsidRDefault="00C41D3F" w:rsidP="00CE4C1D">
            <w:pPr>
              <w:pStyle w:val="NoSpacing"/>
              <w:numPr>
                <w:ilvl w:val="0"/>
                <w:numId w:val="2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CE4C1D">
              <w:rPr>
                <w:rFonts w:asciiTheme="minorBidi" w:hAnsiTheme="minorBidi" w:cstheme="minorBidi"/>
                <w:sz w:val="20"/>
                <w:szCs w:val="20"/>
              </w:rPr>
              <w:t>Explanation of the nature of the mental health condition and why psychotropic medication is being recommended.</w:t>
            </w:r>
          </w:p>
          <w:p w14:paraId="59AB919D" w14:textId="77777777" w:rsidR="00C41D3F" w:rsidRDefault="00C41D3F" w:rsidP="00CE4C1D">
            <w:pPr>
              <w:pStyle w:val="NoSpacing"/>
              <w:ind w:left="36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F5AE1B5" w14:textId="6F70E91B" w:rsidR="00C41D3F" w:rsidRDefault="00C41D3F" w:rsidP="00CE4C1D">
            <w:pPr>
              <w:pStyle w:val="NoSpacing"/>
              <w:numPr>
                <w:ilvl w:val="0"/>
                <w:numId w:val="2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CE4C1D">
              <w:rPr>
                <w:rFonts w:asciiTheme="minorBidi" w:hAnsiTheme="minorBidi" w:cstheme="minorBidi"/>
                <w:sz w:val="20"/>
                <w:szCs w:val="20"/>
              </w:rPr>
              <w:t>The general type (antipsychotic, antidepressant, etc.) of medication being prescribed and the medication's specific name.</w:t>
            </w:r>
          </w:p>
          <w:p w14:paraId="224F6F0B" w14:textId="77777777" w:rsidR="00C41D3F" w:rsidRDefault="00C41D3F" w:rsidP="00CE4C1D">
            <w:pPr>
              <w:pStyle w:val="NoSpacing"/>
              <w:ind w:left="36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28078BE" w14:textId="77777777" w:rsidR="00C41D3F" w:rsidRDefault="00C41D3F" w:rsidP="00CE4C1D">
            <w:pPr>
              <w:pStyle w:val="NoSpacing"/>
              <w:numPr>
                <w:ilvl w:val="0"/>
                <w:numId w:val="2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CE4C1D">
              <w:rPr>
                <w:rFonts w:asciiTheme="minorBidi" w:hAnsiTheme="minorBidi" w:cstheme="minorBidi"/>
                <w:sz w:val="20"/>
                <w:szCs w:val="20"/>
              </w:rPr>
              <w:t>The dose/dose range, frequency and administration route of the medication being prescribed.</w:t>
            </w:r>
          </w:p>
          <w:p w14:paraId="25A4EBEA" w14:textId="77777777" w:rsidR="00C41D3F" w:rsidRDefault="00C41D3F" w:rsidP="00CE4C1D">
            <w:pPr>
              <w:pStyle w:val="ListParagrap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562BF4B" w14:textId="77777777" w:rsidR="00C41D3F" w:rsidRDefault="00C41D3F" w:rsidP="00CE4C1D">
            <w:pPr>
              <w:pStyle w:val="NoSpacing"/>
              <w:numPr>
                <w:ilvl w:val="0"/>
                <w:numId w:val="2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CE4C1D">
              <w:rPr>
                <w:rFonts w:asciiTheme="minorBidi" w:hAnsiTheme="minorBidi" w:cstheme="minorBidi"/>
                <w:sz w:val="20"/>
                <w:szCs w:val="20"/>
              </w:rPr>
              <w:t>What situations, if any, warrant taking additional medications.</w:t>
            </w:r>
          </w:p>
          <w:p w14:paraId="0851584C" w14:textId="77777777" w:rsidR="00C41D3F" w:rsidRDefault="00C41D3F" w:rsidP="00CE4C1D">
            <w:pPr>
              <w:pStyle w:val="ListParagrap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B3E4491" w14:textId="184E052F" w:rsidR="00C41D3F" w:rsidRDefault="00C41D3F" w:rsidP="00CE4C1D">
            <w:pPr>
              <w:pStyle w:val="NoSpacing"/>
              <w:numPr>
                <w:ilvl w:val="0"/>
                <w:numId w:val="2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CE4C1D">
              <w:rPr>
                <w:rFonts w:asciiTheme="minorBidi" w:hAnsiTheme="minorBidi" w:cstheme="minorBidi"/>
                <w:sz w:val="20"/>
                <w:szCs w:val="20"/>
              </w:rPr>
              <w:t xml:space="preserve"> How long is it expected that the client will be taking the medication.</w:t>
            </w:r>
          </w:p>
          <w:p w14:paraId="4ED94EBC" w14:textId="77777777" w:rsidR="00C41D3F" w:rsidRDefault="00C41D3F" w:rsidP="00CE4C1D">
            <w:pPr>
              <w:pStyle w:val="ListParagrap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3F083CC" w14:textId="77777777" w:rsidR="00C41D3F" w:rsidRDefault="00C41D3F" w:rsidP="00CE4C1D">
            <w:pPr>
              <w:pStyle w:val="NoSpacing"/>
              <w:numPr>
                <w:ilvl w:val="0"/>
                <w:numId w:val="2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CE4C1D">
              <w:rPr>
                <w:rFonts w:asciiTheme="minorBidi" w:hAnsiTheme="minorBidi" w:cstheme="minorBidi"/>
                <w:sz w:val="20"/>
                <w:szCs w:val="20"/>
              </w:rPr>
              <w:t>Whether there are reasonable treatment alternatives</w:t>
            </w:r>
          </w:p>
          <w:p w14:paraId="567C8518" w14:textId="77777777" w:rsidR="00C41D3F" w:rsidRDefault="00C41D3F" w:rsidP="00C41D3F">
            <w:pPr>
              <w:pStyle w:val="ListParagrap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B39E113" w14:textId="77777777" w:rsidR="00C41D3F" w:rsidRDefault="00C41D3F" w:rsidP="00C41D3F">
            <w:pPr>
              <w:pStyle w:val="NoSpacing"/>
              <w:ind w:left="360"/>
              <w:rPr>
                <w:rFonts w:asciiTheme="minorBidi" w:hAnsiTheme="minorBidi" w:cstheme="minorBidi"/>
                <w:sz w:val="20"/>
                <w:szCs w:val="20"/>
              </w:rPr>
            </w:pPr>
          </w:p>
          <w:sdt>
            <w:sdtPr>
              <w:rPr>
                <w:rFonts w:asciiTheme="minorBidi" w:hAnsiTheme="minorBidi" w:cstheme="minorBidi"/>
                <w:sz w:val="20"/>
                <w:szCs w:val="20"/>
              </w:rPr>
              <w:id w:val="1357775646"/>
              <w:placeholder>
                <w:docPart w:val="5DDF5ED4B4EB41EE84C50114764B934B"/>
              </w:placeholder>
              <w:showingPlcHdr/>
              <w:text w:multiLine="1"/>
            </w:sdtPr>
            <w:sdtContent>
              <w:p w14:paraId="7D522B81" w14:textId="277A33BC" w:rsidR="00C41D3F" w:rsidRPr="00CE4C1D" w:rsidRDefault="00C41D3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C054C" w:rsidRPr="00AD2C59" w14:paraId="0AC0DD91" w14:textId="77777777" w:rsidTr="008C054C">
        <w:tc>
          <w:tcPr>
            <w:tcW w:w="540" w:type="dxa"/>
          </w:tcPr>
          <w:p w14:paraId="0D522F68" w14:textId="49C72D1E" w:rsidR="00AC51A1" w:rsidRDefault="00AC51A1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7.</w:t>
            </w:r>
          </w:p>
        </w:tc>
        <w:tc>
          <w:tcPr>
            <w:tcW w:w="5220" w:type="dxa"/>
            <w:gridSpan w:val="3"/>
          </w:tcPr>
          <w:p w14:paraId="538BC2ED" w14:textId="77777777" w:rsidR="00AC51A1" w:rsidRDefault="00AC51A1" w:rsidP="005E7BEC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C51A1">
              <w:rPr>
                <w:rFonts w:asciiTheme="minorBidi" w:hAnsiTheme="minorBidi" w:cstheme="minorBidi"/>
                <w:sz w:val="20"/>
                <w:szCs w:val="20"/>
              </w:rPr>
              <w:t>Documentation is in accordance with prescribed medication.</w:t>
            </w:r>
          </w:p>
          <w:p w14:paraId="5978CCA4" w14:textId="68832115" w:rsidR="00DB3914" w:rsidRPr="005E7BEC" w:rsidRDefault="00DB3914" w:rsidP="005E7BEC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175054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A4F8DFE" w14:textId="117AF3CB" w:rsidR="00AC51A1" w:rsidRPr="00AD2C59" w:rsidRDefault="000E169A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1583904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906F7A8" w14:textId="4B3AC9BF" w:rsidR="00AC51A1" w:rsidRPr="00AD2C59" w:rsidRDefault="000E169A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66176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B57AC38" w14:textId="5FF8F759" w:rsidR="00AC51A1" w:rsidRPr="00AD2C59" w:rsidRDefault="000E169A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419765893"/>
            <w:placeholder>
              <w:docPart w:val="F0E421F5212241D8B3EE5E61BE70F645"/>
            </w:placeholder>
            <w:showingPlcHdr/>
            <w:text w:multiLine="1"/>
          </w:sdtPr>
          <w:sdtEndPr/>
          <w:sdtContent>
            <w:tc>
              <w:tcPr>
                <w:tcW w:w="3240" w:type="dxa"/>
              </w:tcPr>
              <w:p w14:paraId="3D769F0F" w14:textId="14BE044E" w:rsidR="00AC51A1" w:rsidRPr="00AD2C59" w:rsidRDefault="00156952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205F" w:rsidRPr="00AD2C59" w14:paraId="485723C9" w14:textId="77777777" w:rsidTr="008C054C">
        <w:trPr>
          <w:trHeight w:val="332"/>
        </w:trPr>
        <w:tc>
          <w:tcPr>
            <w:tcW w:w="540" w:type="dxa"/>
          </w:tcPr>
          <w:p w14:paraId="307BC6EE" w14:textId="1B2B81F5" w:rsidR="00D0205F" w:rsidRDefault="00D0205F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8.</w:t>
            </w:r>
          </w:p>
        </w:tc>
        <w:tc>
          <w:tcPr>
            <w:tcW w:w="7020" w:type="dxa"/>
            <w:gridSpan w:val="6"/>
          </w:tcPr>
          <w:p w14:paraId="59E49BDC" w14:textId="69429910" w:rsidR="00D0205F" w:rsidRPr="00AD2C59" w:rsidRDefault="00D0205F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DF65CF">
              <w:rPr>
                <w:rFonts w:asciiTheme="minorBidi" w:hAnsiTheme="minorBidi" w:cstheme="minorBidi"/>
                <w:sz w:val="20"/>
                <w:szCs w:val="20"/>
              </w:rPr>
              <w:t>Documentation includes: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211574780"/>
            <w:placeholder>
              <w:docPart w:val="651E5C34CCD443C1AE1A02F0705B5270"/>
            </w:placeholder>
            <w:showingPlcHdr/>
            <w:text w:multiLine="1"/>
          </w:sdtPr>
          <w:sdtEndPr/>
          <w:sdtContent>
            <w:tc>
              <w:tcPr>
                <w:tcW w:w="3240" w:type="dxa"/>
                <w:vMerge w:val="restart"/>
              </w:tcPr>
              <w:p w14:paraId="323C24A9" w14:textId="58169214" w:rsidR="00D0205F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205F" w:rsidRPr="00AD2C59" w14:paraId="56F917CF" w14:textId="77777777" w:rsidTr="008C054C">
        <w:trPr>
          <w:trHeight w:val="539"/>
        </w:trPr>
        <w:tc>
          <w:tcPr>
            <w:tcW w:w="540" w:type="dxa"/>
            <w:vMerge w:val="restart"/>
          </w:tcPr>
          <w:p w14:paraId="7B9B74A1" w14:textId="77777777" w:rsidR="00D0205F" w:rsidRDefault="00D0205F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C069118" w14:textId="39400AA2" w:rsidR="00D0205F" w:rsidRPr="00DF65CF" w:rsidRDefault="00D0205F" w:rsidP="00DF65CF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8a.</w:t>
            </w:r>
          </w:p>
        </w:tc>
        <w:tc>
          <w:tcPr>
            <w:tcW w:w="4680" w:type="dxa"/>
            <w:gridSpan w:val="2"/>
          </w:tcPr>
          <w:p w14:paraId="15D63EED" w14:textId="1D441990" w:rsidR="00D0205F" w:rsidRPr="00DF65CF" w:rsidRDefault="00D0205F" w:rsidP="00A20A67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20A67">
              <w:rPr>
                <w:rFonts w:asciiTheme="minorBidi" w:hAnsiTheme="minorBidi" w:cstheme="minorBidi"/>
                <w:sz w:val="20"/>
                <w:szCs w:val="20"/>
              </w:rPr>
              <w:t>Client's response to medication therapy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-182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738B614" w14:textId="5F514324" w:rsidR="00D0205F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166554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5AE0F02" w14:textId="797F9C13" w:rsidR="00D0205F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63722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1828F39" w14:textId="45DF972A" w:rsidR="00D0205F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40" w:type="dxa"/>
            <w:vMerge/>
          </w:tcPr>
          <w:p w14:paraId="38BD7332" w14:textId="77777777" w:rsidR="00D0205F" w:rsidRPr="00AD2C59" w:rsidRDefault="00D0205F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0205F" w:rsidRPr="00AD2C59" w14:paraId="09FD5B01" w14:textId="77777777" w:rsidTr="008C054C">
        <w:trPr>
          <w:trHeight w:val="521"/>
        </w:trPr>
        <w:tc>
          <w:tcPr>
            <w:tcW w:w="540" w:type="dxa"/>
            <w:vMerge/>
          </w:tcPr>
          <w:p w14:paraId="049C56C6" w14:textId="77777777" w:rsidR="00D0205F" w:rsidRDefault="00D0205F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CB9ADF6" w14:textId="353E8F66" w:rsidR="00D0205F" w:rsidRDefault="00D0205F" w:rsidP="00DF65CF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8b.</w:t>
            </w:r>
          </w:p>
        </w:tc>
        <w:tc>
          <w:tcPr>
            <w:tcW w:w="4680" w:type="dxa"/>
            <w:gridSpan w:val="2"/>
          </w:tcPr>
          <w:p w14:paraId="7A53B3DE" w14:textId="29269341" w:rsidR="00D0205F" w:rsidRPr="00DF65CF" w:rsidRDefault="00D0205F" w:rsidP="00A20A67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20A67">
              <w:rPr>
                <w:rFonts w:asciiTheme="minorBidi" w:hAnsiTheme="minorBidi" w:cstheme="minorBidi"/>
                <w:sz w:val="20"/>
                <w:szCs w:val="20"/>
              </w:rPr>
              <w:t>Presence/absence of side effects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36943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8285570" w14:textId="3BE292D5" w:rsidR="00D0205F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472832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E62AB64" w14:textId="2FA7C395" w:rsidR="00D0205F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295526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A55DEFC" w14:textId="70F7BF8A" w:rsidR="00D0205F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40" w:type="dxa"/>
            <w:vMerge/>
          </w:tcPr>
          <w:p w14:paraId="7B586A92" w14:textId="77777777" w:rsidR="00D0205F" w:rsidRPr="00AD2C59" w:rsidRDefault="00D0205F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0205F" w:rsidRPr="00AD2C59" w14:paraId="73E7F9CB" w14:textId="77777777" w:rsidTr="008C054C">
        <w:trPr>
          <w:trHeight w:val="989"/>
        </w:trPr>
        <w:tc>
          <w:tcPr>
            <w:tcW w:w="540" w:type="dxa"/>
            <w:vMerge/>
          </w:tcPr>
          <w:p w14:paraId="5E5ECD6B" w14:textId="77777777" w:rsidR="00D0205F" w:rsidRDefault="00D0205F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5FB5E54" w14:textId="79BCCE1A" w:rsidR="00D0205F" w:rsidRDefault="00D0205F" w:rsidP="00DF65CF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8c.</w:t>
            </w:r>
          </w:p>
        </w:tc>
        <w:tc>
          <w:tcPr>
            <w:tcW w:w="4680" w:type="dxa"/>
            <w:gridSpan w:val="2"/>
          </w:tcPr>
          <w:p w14:paraId="475EC243" w14:textId="0DFF477A" w:rsidR="00D0205F" w:rsidRPr="00DF65CF" w:rsidRDefault="00D0205F" w:rsidP="00A20A67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A20A67">
              <w:rPr>
                <w:rFonts w:asciiTheme="minorBidi" w:hAnsiTheme="minorBidi" w:cstheme="minorBidi"/>
                <w:sz w:val="20"/>
                <w:szCs w:val="20"/>
              </w:rPr>
              <w:t xml:space="preserve">The extent of </w:t>
            </w:r>
            <w:proofErr w:type="gramStart"/>
            <w:r w:rsidRPr="00A20A67">
              <w:rPr>
                <w:rFonts w:asciiTheme="minorBidi" w:hAnsiTheme="minorBidi" w:cstheme="minorBidi"/>
                <w:sz w:val="20"/>
                <w:szCs w:val="20"/>
              </w:rPr>
              <w:t>client's</w:t>
            </w:r>
            <w:proofErr w:type="gramEnd"/>
            <w:r w:rsidRPr="00A20A67">
              <w:rPr>
                <w:rFonts w:asciiTheme="minorBidi" w:hAnsiTheme="minorBidi" w:cstheme="minorBidi"/>
                <w:sz w:val="20"/>
                <w:szCs w:val="20"/>
              </w:rPr>
              <w:t xml:space="preserve"> adherence with the prescribed medication regiment and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A20A67">
              <w:rPr>
                <w:rFonts w:asciiTheme="minorBidi" w:hAnsiTheme="minorBidi" w:cstheme="minorBidi"/>
                <w:sz w:val="20"/>
                <w:szCs w:val="20"/>
              </w:rPr>
              <w:t>relevant instructions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1951583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94F6706" w14:textId="3780DCB4" w:rsidR="00D0205F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201472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6300D20" w14:textId="3B9F15C6" w:rsidR="00D0205F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4542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C744417" w14:textId="123BDBC9" w:rsidR="00D0205F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40" w:type="dxa"/>
            <w:vMerge/>
          </w:tcPr>
          <w:p w14:paraId="2364FA6D" w14:textId="77777777" w:rsidR="00D0205F" w:rsidRPr="00AD2C59" w:rsidRDefault="00D0205F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0205F" w:rsidRPr="00AD2C59" w14:paraId="082C08BE" w14:textId="77777777" w:rsidTr="008C054C">
        <w:trPr>
          <w:trHeight w:val="800"/>
        </w:trPr>
        <w:tc>
          <w:tcPr>
            <w:tcW w:w="540" w:type="dxa"/>
            <w:vMerge/>
          </w:tcPr>
          <w:p w14:paraId="28D66C0D" w14:textId="77777777" w:rsidR="00D0205F" w:rsidRDefault="00D0205F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4FBEEA3" w14:textId="6C027DDD" w:rsidR="00D0205F" w:rsidRDefault="00D0205F" w:rsidP="00DF65CF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8d.</w:t>
            </w:r>
          </w:p>
        </w:tc>
        <w:tc>
          <w:tcPr>
            <w:tcW w:w="4680" w:type="dxa"/>
            <w:gridSpan w:val="2"/>
          </w:tcPr>
          <w:p w14:paraId="0FFEBABC" w14:textId="29CB1D4B" w:rsidR="00D0205F" w:rsidRPr="00DF65CF" w:rsidRDefault="00D0205F" w:rsidP="004A5153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4A5153">
              <w:rPr>
                <w:rFonts w:asciiTheme="minorBidi" w:hAnsiTheme="minorBidi" w:cstheme="minorBidi"/>
                <w:sz w:val="20"/>
                <w:szCs w:val="20"/>
              </w:rPr>
              <w:t>Client's degree of knowledge regarding management of his/her medication(s).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-510680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A4E77C4" w14:textId="55D2C535" w:rsidR="00D0205F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14235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F558041" w14:textId="0303BB7F" w:rsidR="00D0205F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2018579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E262697" w14:textId="4D5EF23F" w:rsidR="00D0205F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40" w:type="dxa"/>
            <w:vMerge/>
          </w:tcPr>
          <w:p w14:paraId="58A334C3" w14:textId="77777777" w:rsidR="00D0205F" w:rsidRPr="00AD2C59" w:rsidRDefault="00D0205F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A5153" w:rsidRPr="00AD2C59" w14:paraId="35F5B7F7" w14:textId="77777777" w:rsidTr="00B81CBA">
        <w:trPr>
          <w:trHeight w:val="350"/>
        </w:trPr>
        <w:tc>
          <w:tcPr>
            <w:tcW w:w="10800" w:type="dxa"/>
            <w:gridSpan w:val="8"/>
          </w:tcPr>
          <w:p w14:paraId="4F416522" w14:textId="77777777" w:rsidR="00A71FF4" w:rsidRDefault="00A71FF4" w:rsidP="0040608A">
            <w:pPr>
              <w:pStyle w:val="NoSpacing"/>
              <w:jc w:val="lowKashida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770F9034" w14:textId="77777777" w:rsidR="00A71FF4" w:rsidRDefault="00A71FF4" w:rsidP="0040608A">
            <w:pPr>
              <w:pStyle w:val="NoSpacing"/>
              <w:jc w:val="lowKashida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70A99CEA" w14:textId="1AD1A0B9" w:rsidR="004A5153" w:rsidRPr="00937ADE" w:rsidRDefault="004A5153" w:rsidP="0040608A">
            <w:pPr>
              <w:pStyle w:val="NoSpacing"/>
              <w:jc w:val="lowKashida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37AD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lastRenderedPageBreak/>
              <w:t>Controlled Substance Criteria</w:t>
            </w:r>
          </w:p>
        </w:tc>
      </w:tr>
      <w:tr w:rsidR="0010245B" w:rsidRPr="00AD2C59" w14:paraId="61379657" w14:textId="77777777" w:rsidTr="008C054C">
        <w:trPr>
          <w:trHeight w:val="620"/>
        </w:trPr>
        <w:tc>
          <w:tcPr>
            <w:tcW w:w="540" w:type="dxa"/>
            <w:vMerge w:val="restart"/>
          </w:tcPr>
          <w:p w14:paraId="65428059" w14:textId="19BBA940" w:rsidR="0010245B" w:rsidRDefault="0010245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lastRenderedPageBreak/>
              <w:t>9.</w:t>
            </w:r>
          </w:p>
        </w:tc>
        <w:tc>
          <w:tcPr>
            <w:tcW w:w="5220" w:type="dxa"/>
            <w:gridSpan w:val="3"/>
          </w:tcPr>
          <w:p w14:paraId="75C59C18" w14:textId="377E6EE1" w:rsidR="0010245B" w:rsidRPr="004A5153" w:rsidRDefault="0010245B" w:rsidP="00FB35D2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FB35D2">
              <w:rPr>
                <w:rFonts w:asciiTheme="minorBidi" w:hAnsiTheme="minorBidi" w:cstheme="minorBidi"/>
                <w:sz w:val="20"/>
                <w:szCs w:val="20"/>
              </w:rPr>
              <w:t>Dose is within the community standards of the FDA guidelines: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-166098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Merge w:val="restart"/>
              </w:tcPr>
              <w:p w14:paraId="39023F61" w14:textId="20D43F44" w:rsidR="0010245B" w:rsidRPr="00AD2C59" w:rsidRDefault="0010245B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105165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Merge w:val="restart"/>
              </w:tcPr>
              <w:p w14:paraId="26462D0E" w14:textId="72F4FA4C" w:rsidR="0010245B" w:rsidRPr="00AD2C59" w:rsidRDefault="0010245B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2128304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Merge w:val="restart"/>
              </w:tcPr>
              <w:p w14:paraId="6D3B2A21" w14:textId="09C5AB2A" w:rsidR="0010245B" w:rsidRPr="00AD2C59" w:rsidRDefault="0010245B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40" w:type="dxa"/>
            <w:vMerge w:val="restart"/>
          </w:tcPr>
          <w:p w14:paraId="59465801" w14:textId="77777777" w:rsidR="0010245B" w:rsidRDefault="0010245B" w:rsidP="00C41D3F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DA205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Variance</w:t>
            </w:r>
            <w:r w:rsidRPr="008C054C">
              <w:rPr>
                <w:rFonts w:asciiTheme="minorBidi" w:hAnsiTheme="minorBidi" w:cstheme="minorBidi"/>
                <w:sz w:val="20"/>
                <w:szCs w:val="20"/>
              </w:rPr>
              <w:t>: This item would be marked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“</w:t>
            </w:r>
            <w:r w:rsidRPr="00124663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NO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”</w:t>
            </w:r>
            <w:r w:rsidRPr="008C054C">
              <w:rPr>
                <w:rFonts w:asciiTheme="minorBidi" w:hAnsiTheme="minorBidi" w:cstheme="minorBidi"/>
                <w:sz w:val="20"/>
                <w:szCs w:val="20"/>
              </w:rPr>
              <w:t xml:space="preserve"> and McFloop required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8C054C">
              <w:rPr>
                <w:rFonts w:asciiTheme="minorBidi" w:hAnsiTheme="minorBidi" w:cstheme="minorBidi"/>
                <w:sz w:val="20"/>
                <w:szCs w:val="20"/>
              </w:rPr>
              <w:t>if any medication dose listed is not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8C054C">
              <w:rPr>
                <w:rFonts w:asciiTheme="minorBidi" w:hAnsiTheme="minorBidi" w:cstheme="minorBidi"/>
                <w:sz w:val="20"/>
                <w:szCs w:val="20"/>
              </w:rPr>
              <w:t>within community standards of FDA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8C054C">
              <w:rPr>
                <w:rFonts w:asciiTheme="minorBidi" w:hAnsiTheme="minorBidi" w:cstheme="minorBidi"/>
                <w:sz w:val="20"/>
                <w:szCs w:val="20"/>
              </w:rPr>
              <w:t>Guidelines.</w:t>
            </w:r>
          </w:p>
          <w:p w14:paraId="28A5DEBA" w14:textId="77777777" w:rsidR="0010245B" w:rsidRPr="00AD2C59" w:rsidRDefault="0010245B" w:rsidP="00C41D3F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  <w:sdt>
            <w:sdtPr>
              <w:rPr>
                <w:rFonts w:asciiTheme="minorBidi" w:hAnsiTheme="minorBidi" w:cstheme="minorBidi"/>
                <w:sz w:val="20"/>
                <w:szCs w:val="20"/>
              </w:rPr>
              <w:id w:val="-2009430479"/>
              <w:placeholder>
                <w:docPart w:val="D31A964361B94DE1953B2A93250FBA2C"/>
              </w:placeholder>
              <w:showingPlcHdr/>
              <w:text w:multiLine="1"/>
            </w:sdtPr>
            <w:sdtContent>
              <w:p w14:paraId="11CC2F19" w14:textId="7AAB12E0" w:rsidR="0010245B" w:rsidRPr="00AD2C59" w:rsidRDefault="0010245B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0245B" w:rsidRPr="00AD2C59" w14:paraId="7C4EE2C9" w14:textId="77777777" w:rsidTr="008C054C">
        <w:trPr>
          <w:trHeight w:val="620"/>
        </w:trPr>
        <w:tc>
          <w:tcPr>
            <w:tcW w:w="540" w:type="dxa"/>
            <w:vMerge/>
          </w:tcPr>
          <w:p w14:paraId="11D5878E" w14:textId="77777777" w:rsidR="0010245B" w:rsidRDefault="0010245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C9071CB" w14:textId="77777777" w:rsidR="0010245B" w:rsidRPr="00937ADE" w:rsidRDefault="0010245B" w:rsidP="00937ADE">
            <w:pPr>
              <w:pStyle w:val="NoSpacing"/>
            </w:pPr>
            <w:r w:rsidRPr="00937ADE">
              <w:rPr>
                <w:sz w:val="20"/>
                <w:szCs w:val="20"/>
              </w:rPr>
              <w:t>9a</w:t>
            </w:r>
            <w:r w:rsidRPr="00937ADE">
              <w:t>.</w:t>
            </w:r>
          </w:p>
          <w:p w14:paraId="39906DC7" w14:textId="7B108991" w:rsidR="0010245B" w:rsidRPr="00937ADE" w:rsidRDefault="0010245B" w:rsidP="00937ADE">
            <w:pPr>
              <w:pStyle w:val="NoSpacing"/>
            </w:pPr>
          </w:p>
        </w:tc>
        <w:tc>
          <w:tcPr>
            <w:tcW w:w="4680" w:type="dxa"/>
            <w:gridSpan w:val="2"/>
          </w:tcPr>
          <w:p w14:paraId="47BE13B3" w14:textId="2C876875" w:rsidR="0010245B" w:rsidRPr="00937ADE" w:rsidRDefault="0010245B" w:rsidP="00937ADE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D13A33">
              <w:rPr>
                <w:rFonts w:asciiTheme="minorBidi" w:hAnsiTheme="minorBidi" w:cstheme="minorBidi"/>
                <w:sz w:val="20"/>
                <w:szCs w:val="20"/>
              </w:rPr>
              <w:t xml:space="preserve">Diazepam max </w:t>
            </w:r>
            <w:proofErr w:type="gramStart"/>
            <w:r w:rsidRPr="00D13A33">
              <w:rPr>
                <w:rFonts w:asciiTheme="minorBidi" w:hAnsiTheme="minorBidi" w:cstheme="minorBidi"/>
                <w:sz w:val="20"/>
                <w:szCs w:val="20"/>
              </w:rPr>
              <w:t>dose</w:t>
            </w:r>
            <w:proofErr w:type="gramEnd"/>
            <w:r w:rsidRPr="00D13A33">
              <w:rPr>
                <w:rFonts w:asciiTheme="minorBidi" w:hAnsiTheme="minorBidi" w:cstheme="minorBidi"/>
                <w:sz w:val="20"/>
                <w:szCs w:val="20"/>
              </w:rPr>
              <w:t xml:space="preserve"> 40mg/day</w:t>
            </w:r>
          </w:p>
        </w:tc>
        <w:tc>
          <w:tcPr>
            <w:tcW w:w="630" w:type="dxa"/>
            <w:vMerge/>
          </w:tcPr>
          <w:p w14:paraId="62068DF2" w14:textId="77777777" w:rsidR="0010245B" w:rsidRPr="00AD2C59" w:rsidRDefault="0010245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14:paraId="3080678A" w14:textId="77777777" w:rsidR="0010245B" w:rsidRPr="00AD2C59" w:rsidRDefault="0010245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4910DED1" w14:textId="77777777" w:rsidR="0010245B" w:rsidRPr="00AD2C59" w:rsidRDefault="0010245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14:paraId="2740CEEB" w14:textId="0B195AB3" w:rsidR="0010245B" w:rsidRPr="00AD2C59" w:rsidRDefault="0010245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0245B" w:rsidRPr="00AD2C59" w14:paraId="1300D473" w14:textId="77777777" w:rsidTr="0040608A">
        <w:trPr>
          <w:trHeight w:val="458"/>
        </w:trPr>
        <w:tc>
          <w:tcPr>
            <w:tcW w:w="540" w:type="dxa"/>
            <w:vMerge/>
          </w:tcPr>
          <w:p w14:paraId="264FBE56" w14:textId="77777777" w:rsidR="0010245B" w:rsidRDefault="0010245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C45B30C" w14:textId="4B08830F" w:rsidR="0010245B" w:rsidRDefault="0010245B" w:rsidP="00FB35D2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9b. </w:t>
            </w:r>
          </w:p>
        </w:tc>
        <w:tc>
          <w:tcPr>
            <w:tcW w:w="4680" w:type="dxa"/>
            <w:gridSpan w:val="2"/>
          </w:tcPr>
          <w:p w14:paraId="78F2A9F9" w14:textId="7D96179C" w:rsidR="0010245B" w:rsidRPr="00FB35D2" w:rsidRDefault="0010245B" w:rsidP="00D13A33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D13A33">
              <w:rPr>
                <w:rFonts w:asciiTheme="minorBidi" w:hAnsiTheme="minorBidi" w:cstheme="minorBidi"/>
                <w:sz w:val="20"/>
                <w:szCs w:val="20"/>
              </w:rPr>
              <w:t xml:space="preserve">Clonazepam max </w:t>
            </w:r>
            <w:proofErr w:type="gramStart"/>
            <w:r w:rsidRPr="00D13A33">
              <w:rPr>
                <w:rFonts w:asciiTheme="minorBidi" w:hAnsiTheme="minorBidi" w:cstheme="minorBidi"/>
                <w:sz w:val="20"/>
                <w:szCs w:val="20"/>
              </w:rPr>
              <w:t>dose</w:t>
            </w:r>
            <w:proofErr w:type="gramEnd"/>
            <w:r w:rsidRPr="00D13A33">
              <w:rPr>
                <w:rFonts w:asciiTheme="minorBidi" w:hAnsiTheme="minorBidi" w:cstheme="minorBidi"/>
                <w:sz w:val="20"/>
                <w:szCs w:val="20"/>
              </w:rPr>
              <w:t xml:space="preserve"> 6mg/day</w:t>
            </w:r>
          </w:p>
        </w:tc>
        <w:tc>
          <w:tcPr>
            <w:tcW w:w="630" w:type="dxa"/>
            <w:vMerge/>
          </w:tcPr>
          <w:p w14:paraId="106FB4C3" w14:textId="77777777" w:rsidR="0010245B" w:rsidRPr="00AD2C59" w:rsidRDefault="0010245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14:paraId="287667B2" w14:textId="77777777" w:rsidR="0010245B" w:rsidRPr="00AD2C59" w:rsidRDefault="0010245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6174DCBF" w14:textId="77777777" w:rsidR="0010245B" w:rsidRPr="00AD2C59" w:rsidRDefault="0010245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14:paraId="5B45775B" w14:textId="77777777" w:rsidR="0010245B" w:rsidRPr="00AD2C59" w:rsidRDefault="0010245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0245B" w:rsidRPr="00AD2C59" w14:paraId="287216AB" w14:textId="77777777" w:rsidTr="008C054C">
        <w:trPr>
          <w:trHeight w:val="440"/>
        </w:trPr>
        <w:tc>
          <w:tcPr>
            <w:tcW w:w="540" w:type="dxa"/>
            <w:vMerge/>
          </w:tcPr>
          <w:p w14:paraId="3D453FAA" w14:textId="77777777" w:rsidR="0010245B" w:rsidRDefault="0010245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4A826F0" w14:textId="57BFF125" w:rsidR="0010245B" w:rsidRDefault="0010245B" w:rsidP="00FB35D2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9c.</w:t>
            </w:r>
          </w:p>
        </w:tc>
        <w:tc>
          <w:tcPr>
            <w:tcW w:w="4680" w:type="dxa"/>
            <w:gridSpan w:val="2"/>
          </w:tcPr>
          <w:p w14:paraId="61EA9848" w14:textId="683E1657" w:rsidR="0010245B" w:rsidRPr="00D13A33" w:rsidRDefault="0010245B" w:rsidP="00D13A33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D13A33">
              <w:rPr>
                <w:rFonts w:asciiTheme="minorBidi" w:hAnsiTheme="minorBidi" w:cstheme="minorBidi"/>
                <w:sz w:val="20"/>
                <w:szCs w:val="20"/>
              </w:rPr>
              <w:t>Lorazepam max dose 6mg/day</w:t>
            </w:r>
          </w:p>
        </w:tc>
        <w:tc>
          <w:tcPr>
            <w:tcW w:w="630" w:type="dxa"/>
            <w:vMerge/>
          </w:tcPr>
          <w:p w14:paraId="7FE0ECDA" w14:textId="77777777" w:rsidR="0010245B" w:rsidRPr="00AD2C59" w:rsidRDefault="0010245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14:paraId="72EB5A35" w14:textId="77777777" w:rsidR="0010245B" w:rsidRPr="00AD2C59" w:rsidRDefault="0010245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49F09C90" w14:textId="77777777" w:rsidR="0010245B" w:rsidRPr="00AD2C59" w:rsidRDefault="0010245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14:paraId="2EB31D26" w14:textId="77777777" w:rsidR="0010245B" w:rsidRPr="00AD2C59" w:rsidRDefault="0010245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0245B" w:rsidRPr="00AD2C59" w14:paraId="6DA13700" w14:textId="77777777" w:rsidTr="0040608A">
        <w:trPr>
          <w:trHeight w:val="449"/>
        </w:trPr>
        <w:tc>
          <w:tcPr>
            <w:tcW w:w="540" w:type="dxa"/>
            <w:vMerge/>
          </w:tcPr>
          <w:p w14:paraId="62577541" w14:textId="77777777" w:rsidR="0010245B" w:rsidRDefault="0010245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03A1DFF" w14:textId="308998B5" w:rsidR="0010245B" w:rsidRDefault="0010245B" w:rsidP="00FB35D2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9d.</w:t>
            </w:r>
          </w:p>
        </w:tc>
        <w:tc>
          <w:tcPr>
            <w:tcW w:w="4680" w:type="dxa"/>
            <w:gridSpan w:val="2"/>
          </w:tcPr>
          <w:p w14:paraId="609DA23E" w14:textId="0CCA6C02" w:rsidR="0010245B" w:rsidRPr="00D13A33" w:rsidRDefault="0010245B" w:rsidP="00937ADE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937ADE">
              <w:rPr>
                <w:rFonts w:asciiTheme="minorBidi" w:hAnsiTheme="minorBidi" w:cstheme="minorBidi"/>
                <w:sz w:val="20"/>
                <w:szCs w:val="20"/>
              </w:rPr>
              <w:t>Avoid opioid and benzodiazepine combination</w:t>
            </w:r>
          </w:p>
        </w:tc>
        <w:tc>
          <w:tcPr>
            <w:tcW w:w="630" w:type="dxa"/>
            <w:vMerge/>
          </w:tcPr>
          <w:p w14:paraId="1A65FFDD" w14:textId="77777777" w:rsidR="0010245B" w:rsidRPr="00AD2C59" w:rsidRDefault="0010245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14:paraId="561584DF" w14:textId="77777777" w:rsidR="0010245B" w:rsidRPr="00AD2C59" w:rsidRDefault="0010245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129732B6" w14:textId="77777777" w:rsidR="0010245B" w:rsidRPr="00AD2C59" w:rsidRDefault="0010245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14:paraId="4D811F79" w14:textId="77777777" w:rsidR="0010245B" w:rsidRPr="00AD2C59" w:rsidRDefault="0010245B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8C054C" w:rsidRPr="00AD2C59" w14:paraId="02CF3992" w14:textId="77777777" w:rsidTr="0040608A">
        <w:trPr>
          <w:trHeight w:val="1349"/>
        </w:trPr>
        <w:tc>
          <w:tcPr>
            <w:tcW w:w="540" w:type="dxa"/>
          </w:tcPr>
          <w:p w14:paraId="20515C4A" w14:textId="42D5632B" w:rsidR="00994423" w:rsidRDefault="00994423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10.</w:t>
            </w:r>
          </w:p>
        </w:tc>
        <w:tc>
          <w:tcPr>
            <w:tcW w:w="5220" w:type="dxa"/>
            <w:gridSpan w:val="3"/>
          </w:tcPr>
          <w:p w14:paraId="10544FEA" w14:textId="667C2D5C" w:rsidR="00994423" w:rsidRPr="00937ADE" w:rsidRDefault="00994423" w:rsidP="00994423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994423">
              <w:rPr>
                <w:rFonts w:asciiTheme="minorBidi" w:hAnsiTheme="minorBidi" w:cstheme="minorBidi"/>
                <w:sz w:val="20"/>
                <w:szCs w:val="20"/>
              </w:rPr>
              <w:t>The CURES database is reviewed upon initial prescription of a controlled substance and at least every 6 months thereafter if the prescriber renews the prescription and the substance remains part of treatment.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-46149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D8A856C" w14:textId="2FA93A48" w:rsidR="00994423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1223909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62D49AB" w14:textId="72AD5DF3" w:rsidR="00994423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1920824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26FD8E5" w14:textId="6F1DD76D" w:rsidR="00994423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884303664"/>
            <w:placeholder>
              <w:docPart w:val="4F359BE3CE8E4C7DB8C95D4E781D67EF"/>
            </w:placeholder>
            <w:showingPlcHdr/>
            <w:text w:multiLine="1"/>
          </w:sdtPr>
          <w:sdtEndPr/>
          <w:sdtContent>
            <w:tc>
              <w:tcPr>
                <w:tcW w:w="3240" w:type="dxa"/>
              </w:tcPr>
              <w:p w14:paraId="77E0B6BC" w14:textId="75155E5A" w:rsidR="00994423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54C" w:rsidRPr="00AD2C59" w14:paraId="2FE8438D" w14:textId="77777777" w:rsidTr="00D0205F">
        <w:trPr>
          <w:trHeight w:val="755"/>
        </w:trPr>
        <w:tc>
          <w:tcPr>
            <w:tcW w:w="540" w:type="dxa"/>
          </w:tcPr>
          <w:p w14:paraId="512F3FF8" w14:textId="05B65566" w:rsidR="00994423" w:rsidRDefault="00994423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11. </w:t>
            </w:r>
          </w:p>
        </w:tc>
        <w:tc>
          <w:tcPr>
            <w:tcW w:w="5220" w:type="dxa"/>
            <w:gridSpan w:val="3"/>
          </w:tcPr>
          <w:p w14:paraId="1CB5F386" w14:textId="2539E540" w:rsidR="00994423" w:rsidRPr="00994423" w:rsidRDefault="00994423" w:rsidP="00994423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994423">
              <w:rPr>
                <w:rFonts w:asciiTheme="minorBidi" w:hAnsiTheme="minorBidi" w:cstheme="minorBidi"/>
                <w:sz w:val="20"/>
                <w:szCs w:val="20"/>
              </w:rPr>
              <w:t>Documentation shows absence of BZD abuse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24529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B4C1AC6" w14:textId="0A9BF1FC" w:rsidR="00994423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208764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1ABCF29" w14:textId="2E4229F4" w:rsidR="00994423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1224492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7371855" w14:textId="4FB9BD84" w:rsidR="00994423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27618810"/>
            <w:placeholder>
              <w:docPart w:val="4125F09CAC7B4C199FD53616701B9364"/>
            </w:placeholder>
            <w:showingPlcHdr/>
            <w:text w:multiLine="1"/>
          </w:sdtPr>
          <w:sdtEndPr/>
          <w:sdtContent>
            <w:tc>
              <w:tcPr>
                <w:tcW w:w="3240" w:type="dxa"/>
              </w:tcPr>
              <w:p w14:paraId="57AD56D0" w14:textId="3AE33A6A" w:rsidR="00994423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54C" w:rsidRPr="00AD2C59" w14:paraId="6574E757" w14:textId="77777777" w:rsidTr="00B81CBA">
        <w:trPr>
          <w:trHeight w:val="944"/>
        </w:trPr>
        <w:tc>
          <w:tcPr>
            <w:tcW w:w="540" w:type="dxa"/>
          </w:tcPr>
          <w:p w14:paraId="4CAD3667" w14:textId="012550A9" w:rsidR="00994423" w:rsidRDefault="00994423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12. </w:t>
            </w:r>
          </w:p>
        </w:tc>
        <w:tc>
          <w:tcPr>
            <w:tcW w:w="5220" w:type="dxa"/>
            <w:gridSpan w:val="3"/>
          </w:tcPr>
          <w:p w14:paraId="2C0CFA4A" w14:textId="2C38357E" w:rsidR="00994423" w:rsidRPr="00994423" w:rsidRDefault="00850577" w:rsidP="00850577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850577">
              <w:rPr>
                <w:rFonts w:asciiTheme="minorBidi" w:hAnsiTheme="minorBidi" w:cstheme="minorBidi"/>
                <w:sz w:val="20"/>
                <w:szCs w:val="20"/>
              </w:rPr>
              <w:t>For long term use of BZD medication, rationale is documented based on previous failures of other treatment medications or modalities.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-9979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8EABFCE" w14:textId="177B9E77" w:rsidR="00994423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82979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0CCE9ED" w14:textId="13345441" w:rsidR="00994423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103542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036E364" w14:textId="1D89E800" w:rsidR="00994423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1483267911"/>
            <w:placeholder>
              <w:docPart w:val="DDC7A8E26CD54F5D8FC9D0FCEAD7F851"/>
            </w:placeholder>
            <w:showingPlcHdr/>
            <w:text w:multiLine="1"/>
          </w:sdtPr>
          <w:sdtEndPr/>
          <w:sdtContent>
            <w:tc>
              <w:tcPr>
                <w:tcW w:w="3240" w:type="dxa"/>
              </w:tcPr>
              <w:p w14:paraId="14BE594F" w14:textId="0AE80145" w:rsidR="00994423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54C" w:rsidRPr="00AD2C59" w14:paraId="2B282692" w14:textId="77777777" w:rsidTr="00B81CBA">
        <w:trPr>
          <w:trHeight w:val="692"/>
        </w:trPr>
        <w:tc>
          <w:tcPr>
            <w:tcW w:w="540" w:type="dxa"/>
          </w:tcPr>
          <w:p w14:paraId="52D178AF" w14:textId="0CD9A4FA" w:rsidR="00850577" w:rsidRDefault="00850577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13.</w:t>
            </w:r>
          </w:p>
        </w:tc>
        <w:tc>
          <w:tcPr>
            <w:tcW w:w="5220" w:type="dxa"/>
            <w:gridSpan w:val="3"/>
          </w:tcPr>
          <w:p w14:paraId="490FB23B" w14:textId="525F8B97" w:rsidR="00850577" w:rsidRPr="00850577" w:rsidRDefault="00850577" w:rsidP="00850577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850577">
              <w:rPr>
                <w:rFonts w:asciiTheme="minorBidi" w:hAnsiTheme="minorBidi" w:cstheme="minorBidi"/>
                <w:sz w:val="20"/>
                <w:szCs w:val="20"/>
              </w:rPr>
              <w:t>No more than one anxiolytic is prescribed without a clearly documented rationale.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-488242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A356768" w14:textId="367966CF" w:rsidR="00850577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104273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DCD0926" w14:textId="3235D71C" w:rsidR="00850577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110569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DE4E71F" w14:textId="7E44DB36" w:rsidR="00850577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1885364842"/>
            <w:placeholder>
              <w:docPart w:val="22F91362355748BB9BBBD3455CC7EBA3"/>
            </w:placeholder>
            <w:showingPlcHdr/>
            <w:text w:multiLine="1"/>
          </w:sdtPr>
          <w:sdtEndPr/>
          <w:sdtContent>
            <w:tc>
              <w:tcPr>
                <w:tcW w:w="3240" w:type="dxa"/>
              </w:tcPr>
              <w:p w14:paraId="018374E5" w14:textId="632C7401" w:rsidR="00850577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54C" w:rsidRPr="00AD2C59" w14:paraId="4FCDA2EA" w14:textId="77777777" w:rsidTr="00B81CBA">
        <w:trPr>
          <w:trHeight w:val="872"/>
        </w:trPr>
        <w:tc>
          <w:tcPr>
            <w:tcW w:w="540" w:type="dxa"/>
          </w:tcPr>
          <w:p w14:paraId="78B78079" w14:textId="444A8B70" w:rsidR="00850577" w:rsidRDefault="00850577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14.</w:t>
            </w:r>
          </w:p>
        </w:tc>
        <w:tc>
          <w:tcPr>
            <w:tcW w:w="5220" w:type="dxa"/>
            <w:gridSpan w:val="3"/>
          </w:tcPr>
          <w:p w14:paraId="32C8932D" w14:textId="2F4CD9B7" w:rsidR="00850577" w:rsidRPr="00850577" w:rsidRDefault="00850577" w:rsidP="00850577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850577">
              <w:rPr>
                <w:rFonts w:asciiTheme="minorBidi" w:hAnsiTheme="minorBidi" w:cstheme="minorBidi"/>
                <w:sz w:val="20"/>
                <w:szCs w:val="20"/>
              </w:rPr>
              <w:t xml:space="preserve">If treatment is for short-term use as a sleep aid, documentation shows evidence that </w:t>
            </w:r>
            <w:proofErr w:type="gramStart"/>
            <w:r w:rsidRPr="00850577">
              <w:rPr>
                <w:rFonts w:asciiTheme="minorBidi" w:hAnsiTheme="minorBidi" w:cstheme="minorBidi"/>
                <w:sz w:val="20"/>
                <w:szCs w:val="20"/>
              </w:rPr>
              <w:t>patient has</w:t>
            </w:r>
            <w:proofErr w:type="gramEnd"/>
            <w:r w:rsidRPr="00850577">
              <w:rPr>
                <w:rFonts w:asciiTheme="minorBidi" w:hAnsiTheme="minorBidi" w:cstheme="minorBidi"/>
                <w:sz w:val="20"/>
                <w:szCs w:val="20"/>
              </w:rPr>
              <w:t xml:space="preserve"> failed previous non-BZD medications.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1196894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3C2EA81" w14:textId="5F5BE3DF" w:rsidR="00850577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47899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7AB49CD" w14:textId="5C5C606D" w:rsidR="00850577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184823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13B2FBE" w14:textId="798F6E1D" w:rsidR="00850577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799336636"/>
            <w:placeholder>
              <w:docPart w:val="F38D8A76F5A94310AB17418ABFB68359"/>
            </w:placeholder>
            <w:showingPlcHdr/>
            <w:text w:multiLine="1"/>
          </w:sdtPr>
          <w:sdtEndPr/>
          <w:sdtContent>
            <w:tc>
              <w:tcPr>
                <w:tcW w:w="3240" w:type="dxa"/>
              </w:tcPr>
              <w:p w14:paraId="56A33FA6" w14:textId="75FA8D67" w:rsidR="00850577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54C" w:rsidRPr="00AD2C59" w14:paraId="707F2B8B" w14:textId="77777777" w:rsidTr="008C054C">
        <w:trPr>
          <w:trHeight w:val="1250"/>
        </w:trPr>
        <w:tc>
          <w:tcPr>
            <w:tcW w:w="540" w:type="dxa"/>
          </w:tcPr>
          <w:p w14:paraId="71E06E69" w14:textId="42A0C243" w:rsidR="00850577" w:rsidRDefault="00C77130" w:rsidP="00862204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15.</w:t>
            </w:r>
          </w:p>
        </w:tc>
        <w:tc>
          <w:tcPr>
            <w:tcW w:w="5220" w:type="dxa"/>
            <w:gridSpan w:val="3"/>
          </w:tcPr>
          <w:p w14:paraId="49F899FF" w14:textId="2AFE98DE" w:rsidR="00850577" w:rsidRPr="00850577" w:rsidRDefault="00C77130" w:rsidP="00C77130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 w:rsidRPr="00C77130">
              <w:rPr>
                <w:rFonts w:asciiTheme="minorBidi" w:hAnsiTheme="minorBidi" w:cstheme="minorBidi"/>
                <w:sz w:val="20"/>
                <w:szCs w:val="20"/>
              </w:rPr>
              <w:t>If the patient is requesting medication between doctor visits or escalating doses without physician approval, interventions to address these behaviors are documented.</w:t>
            </w:r>
          </w:p>
        </w:tc>
        <w:sdt>
          <w:sdtPr>
            <w:rPr>
              <w:rFonts w:asciiTheme="minorBidi" w:hAnsiTheme="minorBidi" w:cstheme="minorBidi"/>
              <w:sz w:val="32"/>
              <w:szCs w:val="32"/>
            </w:rPr>
            <w:id w:val="-1773846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1389C2F" w14:textId="166CB86F" w:rsidR="00850577" w:rsidRPr="00AD2C59" w:rsidRDefault="008C054C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1362169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3CC9B07" w14:textId="38BD797E" w:rsidR="00850577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32"/>
              <w:szCs w:val="32"/>
            </w:rPr>
            <w:id w:val="-401911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B644138" w14:textId="1DB87C27" w:rsidR="00850577" w:rsidRPr="00AD2C59" w:rsidRDefault="00C60067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0"/>
              <w:szCs w:val="20"/>
            </w:rPr>
            <w:id w:val="933176132"/>
            <w:placeholder>
              <w:docPart w:val="FB530E51BBE5439382FF774F380578CD"/>
            </w:placeholder>
            <w:showingPlcHdr/>
            <w:text w:multiLine="1"/>
          </w:sdtPr>
          <w:sdtEndPr/>
          <w:sdtContent>
            <w:tc>
              <w:tcPr>
                <w:tcW w:w="3240" w:type="dxa"/>
              </w:tcPr>
              <w:p w14:paraId="0026EDD8" w14:textId="212FD45B" w:rsidR="00850577" w:rsidRPr="00AD2C59" w:rsidRDefault="00D0205F" w:rsidP="00862204">
                <w:pPr>
                  <w:pStyle w:val="NoSpacing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DDB29D" w14:textId="77777777" w:rsidR="00862204" w:rsidRDefault="00862204" w:rsidP="00862204">
      <w:pPr>
        <w:pStyle w:val="NoSpacing"/>
        <w:sectPr w:rsidR="00862204" w:rsidSect="00FC4E37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3AE026E7" w14:textId="6861C502" w:rsidR="00862204" w:rsidRDefault="00862204" w:rsidP="00400A8C">
      <w:pPr>
        <w:pStyle w:val="NoSpacing"/>
        <w:jc w:val="center"/>
      </w:pPr>
    </w:p>
    <w:p w14:paraId="53ECEBEB" w14:textId="3711BCB2" w:rsidR="005F7F21" w:rsidRDefault="00400A8C" w:rsidP="00B81CBA">
      <w:pPr>
        <w:pStyle w:val="NoSpacing"/>
        <w:tabs>
          <w:tab w:val="left" w:pos="1578"/>
        </w:tabs>
        <w:jc w:val="center"/>
      </w:pPr>
      <w:r>
        <w:t xml:space="preserve">Please complete a </w:t>
      </w:r>
      <w:r w:rsidRPr="001933E3">
        <w:rPr>
          <w:i/>
          <w:iCs/>
        </w:rPr>
        <w:t>McFloop Form</w:t>
      </w:r>
      <w:r>
        <w:t xml:space="preserve"> if there are any variances and </w:t>
      </w:r>
      <w:proofErr w:type="gramStart"/>
      <w:r>
        <w:t>submit</w:t>
      </w:r>
      <w:proofErr w:type="gramEnd"/>
      <w:r>
        <w:t xml:space="preserve"> to County Q</w:t>
      </w:r>
      <w:r w:rsidR="001933E3">
        <w:t>A</w:t>
      </w:r>
      <w:r>
        <w:t xml:space="preserve"> along with this tool and </w:t>
      </w:r>
      <w:r w:rsidRPr="001933E3">
        <w:rPr>
          <w:i/>
          <w:iCs/>
        </w:rPr>
        <w:t>Submission Form</w:t>
      </w:r>
      <w:r>
        <w:t xml:space="preserve">. Forms can be sent via confidential fax to 619-236-1953 or encrypted email to: </w:t>
      </w:r>
      <w:r w:rsidRPr="00400A8C">
        <w:rPr>
          <w:u w:val="single"/>
        </w:rPr>
        <w:t>Qimatters.hhsa@sdcounty.ca.gov</w:t>
      </w:r>
      <w:r>
        <w:t>.</w:t>
      </w:r>
    </w:p>
    <w:sectPr w:rsidR="005F7F21" w:rsidSect="00862204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288DD" w14:textId="77777777" w:rsidR="00C515F0" w:rsidRDefault="00C515F0" w:rsidP="00C515F0">
      <w:r>
        <w:separator/>
      </w:r>
    </w:p>
  </w:endnote>
  <w:endnote w:type="continuationSeparator" w:id="0">
    <w:p w14:paraId="3FDFD670" w14:textId="77777777" w:rsidR="00C515F0" w:rsidRDefault="00C515F0" w:rsidP="00C5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5026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8A7FDA" w14:textId="59436E07" w:rsidR="005E7BEC" w:rsidRDefault="005E7B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A1F874" w14:textId="4F48D119" w:rsidR="005E7BEC" w:rsidRDefault="005E7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4A732" w14:textId="77777777" w:rsidR="00C515F0" w:rsidRDefault="00C515F0" w:rsidP="00C515F0">
      <w:r>
        <w:separator/>
      </w:r>
    </w:p>
  </w:footnote>
  <w:footnote w:type="continuationSeparator" w:id="0">
    <w:p w14:paraId="0E8DDE46" w14:textId="77777777" w:rsidR="00C515F0" w:rsidRDefault="00C515F0" w:rsidP="00C51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452F0" w14:textId="089BA1B7" w:rsidR="00C515F0" w:rsidRDefault="003124AD" w:rsidP="00862204">
    <w:pPr>
      <w:pStyle w:val="Header"/>
      <w:jc w:val="center"/>
    </w:pPr>
    <w:r>
      <w:t>Quality Assurance- HHSA BHS</w:t>
    </w:r>
  </w:p>
  <w:p w14:paraId="3610E1CC" w14:textId="04AA7E73" w:rsidR="003124AD" w:rsidRDefault="00FC4E37" w:rsidP="00862204">
    <w:pPr>
      <w:pStyle w:val="Header"/>
      <w:jc w:val="center"/>
    </w:pPr>
    <w:r>
      <w:t>County of San Diego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2CF2"/>
    <w:multiLevelType w:val="hybridMultilevel"/>
    <w:tmpl w:val="5838D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93E16"/>
    <w:multiLevelType w:val="hybridMultilevel"/>
    <w:tmpl w:val="B3F67B14"/>
    <w:lvl w:ilvl="0" w:tplc="495256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77FBD"/>
    <w:multiLevelType w:val="hybridMultilevel"/>
    <w:tmpl w:val="96502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4861346">
    <w:abstractNumId w:val="0"/>
  </w:num>
  <w:num w:numId="2" w16cid:durableId="142047552">
    <w:abstractNumId w:val="2"/>
  </w:num>
  <w:num w:numId="3" w16cid:durableId="718211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F0"/>
    <w:rsid w:val="000E169A"/>
    <w:rsid w:val="0010245B"/>
    <w:rsid w:val="00124663"/>
    <w:rsid w:val="00156952"/>
    <w:rsid w:val="001933E3"/>
    <w:rsid w:val="0030229B"/>
    <w:rsid w:val="003124AD"/>
    <w:rsid w:val="003A1C09"/>
    <w:rsid w:val="003A2FC4"/>
    <w:rsid w:val="00400A8C"/>
    <w:rsid w:val="0040608A"/>
    <w:rsid w:val="004A5153"/>
    <w:rsid w:val="00561BC1"/>
    <w:rsid w:val="00584233"/>
    <w:rsid w:val="00596E54"/>
    <w:rsid w:val="005E7BEC"/>
    <w:rsid w:val="005F7F21"/>
    <w:rsid w:val="0064112E"/>
    <w:rsid w:val="006A31B2"/>
    <w:rsid w:val="006D45EB"/>
    <w:rsid w:val="00793D8B"/>
    <w:rsid w:val="00850577"/>
    <w:rsid w:val="00862204"/>
    <w:rsid w:val="008C054C"/>
    <w:rsid w:val="00937ADE"/>
    <w:rsid w:val="009750DC"/>
    <w:rsid w:val="00994423"/>
    <w:rsid w:val="00A20A67"/>
    <w:rsid w:val="00A71FF4"/>
    <w:rsid w:val="00AC51A1"/>
    <w:rsid w:val="00AD2C59"/>
    <w:rsid w:val="00B02975"/>
    <w:rsid w:val="00B81CBA"/>
    <w:rsid w:val="00C3488A"/>
    <w:rsid w:val="00C41D3F"/>
    <w:rsid w:val="00C515F0"/>
    <w:rsid w:val="00C60067"/>
    <w:rsid w:val="00C75E4D"/>
    <w:rsid w:val="00C77130"/>
    <w:rsid w:val="00CE4C1D"/>
    <w:rsid w:val="00D0205F"/>
    <w:rsid w:val="00D13A33"/>
    <w:rsid w:val="00D4004B"/>
    <w:rsid w:val="00DB3914"/>
    <w:rsid w:val="00DF65CF"/>
    <w:rsid w:val="00E76EF5"/>
    <w:rsid w:val="00FB35D2"/>
    <w:rsid w:val="00FC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6C396"/>
  <w15:chartTrackingRefBased/>
  <w15:docId w15:val="{AC25C916-3B89-495F-ACF0-591FE2AA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5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5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5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5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5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5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5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5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5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5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5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5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5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5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5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5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5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15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F0"/>
  </w:style>
  <w:style w:type="paragraph" w:styleId="Footer">
    <w:name w:val="footer"/>
    <w:basedOn w:val="Normal"/>
    <w:link w:val="FooterChar"/>
    <w:uiPriority w:val="99"/>
    <w:unhideWhenUsed/>
    <w:rsid w:val="00C515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F0"/>
  </w:style>
  <w:style w:type="paragraph" w:styleId="NoSpacing">
    <w:name w:val="No Spacing"/>
    <w:uiPriority w:val="1"/>
    <w:qFormat/>
    <w:rsid w:val="008622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C75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65C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3B90F-76B5-43F0-97A6-559672934163}"/>
      </w:docPartPr>
      <w:docPartBody>
        <w:p w:rsidR="00C80433" w:rsidRDefault="00C80433"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3FB7A4775641A280C5D4C0B4FD2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8840A-CAD4-41F2-86C7-6B561B02F8AD}"/>
      </w:docPartPr>
      <w:docPartBody>
        <w:p w:rsidR="00C80433" w:rsidRDefault="00C80433" w:rsidP="00C80433">
          <w:pPr>
            <w:pStyle w:val="653FB7A4775641A280C5D4C0B4FD25FE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82AF7EC43405D9A48C15EEC191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344DC-D074-4A1C-8A7B-B4BA56CEE094}"/>
      </w:docPartPr>
      <w:docPartBody>
        <w:p w:rsidR="00C80433" w:rsidRDefault="00C80433" w:rsidP="00C80433">
          <w:pPr>
            <w:pStyle w:val="3DE82AF7EC43405D9A48C15EEC191AB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421F5212241D8B3EE5E61BE70F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996CA-C93A-46B1-A1BD-2BBD6AAB1D77}"/>
      </w:docPartPr>
      <w:docPartBody>
        <w:p w:rsidR="00C80433" w:rsidRDefault="00C80433" w:rsidP="00C80433">
          <w:pPr>
            <w:pStyle w:val="F0E421F5212241D8B3EE5E61BE70F645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1E5C34CCD443C1AE1A02F0705B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51B33-1A9C-49F5-9A54-2681A51F0EB2}"/>
      </w:docPartPr>
      <w:docPartBody>
        <w:p w:rsidR="00C80433" w:rsidRDefault="00C80433" w:rsidP="00C80433">
          <w:pPr>
            <w:pStyle w:val="651E5C34CCD443C1AE1A02F0705B5270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359BE3CE8E4C7DB8C95D4E781D6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4C02A-4AA2-4C7E-BB21-5776FD3069D4}"/>
      </w:docPartPr>
      <w:docPartBody>
        <w:p w:rsidR="00C80433" w:rsidRDefault="00C80433" w:rsidP="00C80433">
          <w:pPr>
            <w:pStyle w:val="4F359BE3CE8E4C7DB8C95D4E781D67EF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25F09CAC7B4C199FD53616701B9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EA7CE-5005-4A83-9C33-C4757AA3E313}"/>
      </w:docPartPr>
      <w:docPartBody>
        <w:p w:rsidR="00C80433" w:rsidRDefault="00C80433" w:rsidP="00C80433">
          <w:pPr>
            <w:pStyle w:val="4125F09CAC7B4C199FD53616701B9364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C7A8E26CD54F5D8FC9D0FCEAD7F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0C46C-8551-455E-9D9A-F3BAD20CA0F8}"/>
      </w:docPartPr>
      <w:docPartBody>
        <w:p w:rsidR="00C80433" w:rsidRDefault="00C80433" w:rsidP="00C80433">
          <w:pPr>
            <w:pStyle w:val="DDC7A8E26CD54F5D8FC9D0FCEAD7F85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F91362355748BB9BBBD3455CC7E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B0154-29B2-4291-881E-90490F5C7174}"/>
      </w:docPartPr>
      <w:docPartBody>
        <w:p w:rsidR="00C80433" w:rsidRDefault="00C80433" w:rsidP="00C80433">
          <w:pPr>
            <w:pStyle w:val="22F91362355748BB9BBBD3455CC7EBA3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8D8A76F5A94310AB17418ABFB6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C92E4-3C84-43AE-A275-EEC00E8E112B}"/>
      </w:docPartPr>
      <w:docPartBody>
        <w:p w:rsidR="00C80433" w:rsidRDefault="00C80433" w:rsidP="00C80433">
          <w:pPr>
            <w:pStyle w:val="F38D8A76F5A94310AB17418ABFB68359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530E51BBE5439382FF774F38057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D6687-4378-4CFE-B859-0E4C5B714B7D}"/>
      </w:docPartPr>
      <w:docPartBody>
        <w:p w:rsidR="00C80433" w:rsidRDefault="00C80433" w:rsidP="00C80433">
          <w:pPr>
            <w:pStyle w:val="FB530E51BBE5439382FF774F380578CD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DF5ED4B4EB41EE84C50114764B9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F9931-13C1-4372-A1F2-C728C0BB8FDF}"/>
      </w:docPartPr>
      <w:docPartBody>
        <w:p w:rsidR="002070A2" w:rsidRDefault="002070A2" w:rsidP="002070A2">
          <w:pPr>
            <w:pStyle w:val="5DDF5ED4B4EB41EE84C50114764B934B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1A964361B94DE1953B2A93250FB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7B058-0F20-4B10-9F4B-1DF484E1BA7F}"/>
      </w:docPartPr>
      <w:docPartBody>
        <w:p w:rsidR="002070A2" w:rsidRDefault="002070A2" w:rsidP="002070A2">
          <w:pPr>
            <w:pStyle w:val="D31A964361B94DE1953B2A93250FBA2C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33"/>
    <w:rsid w:val="00043B40"/>
    <w:rsid w:val="002070A2"/>
    <w:rsid w:val="00561BC1"/>
    <w:rsid w:val="00C8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DF5ED4B4EB41EE84C50114764B934B">
    <w:name w:val="5DDF5ED4B4EB41EE84C50114764B934B"/>
    <w:rsid w:val="002070A2"/>
  </w:style>
  <w:style w:type="character" w:styleId="PlaceholderText">
    <w:name w:val="Placeholder Text"/>
    <w:basedOn w:val="DefaultParagraphFont"/>
    <w:uiPriority w:val="99"/>
    <w:semiHidden/>
    <w:rsid w:val="002070A2"/>
    <w:rPr>
      <w:color w:val="666666"/>
    </w:rPr>
  </w:style>
  <w:style w:type="paragraph" w:customStyle="1" w:styleId="653FB7A4775641A280C5D4C0B4FD25FE">
    <w:name w:val="653FB7A4775641A280C5D4C0B4FD25FE"/>
    <w:rsid w:val="00C80433"/>
  </w:style>
  <w:style w:type="paragraph" w:customStyle="1" w:styleId="3DE82AF7EC43405D9A48C15EEC191AB1">
    <w:name w:val="3DE82AF7EC43405D9A48C15EEC191AB1"/>
    <w:rsid w:val="00C80433"/>
  </w:style>
  <w:style w:type="paragraph" w:customStyle="1" w:styleId="D31A964361B94DE1953B2A93250FBA2C">
    <w:name w:val="D31A964361B94DE1953B2A93250FBA2C"/>
    <w:rsid w:val="002070A2"/>
  </w:style>
  <w:style w:type="paragraph" w:customStyle="1" w:styleId="F0E421F5212241D8B3EE5E61BE70F645">
    <w:name w:val="F0E421F5212241D8B3EE5E61BE70F645"/>
    <w:rsid w:val="00C80433"/>
  </w:style>
  <w:style w:type="paragraph" w:customStyle="1" w:styleId="651E5C34CCD443C1AE1A02F0705B5270">
    <w:name w:val="651E5C34CCD443C1AE1A02F0705B5270"/>
    <w:rsid w:val="00C80433"/>
  </w:style>
  <w:style w:type="paragraph" w:customStyle="1" w:styleId="4F359BE3CE8E4C7DB8C95D4E781D67EF">
    <w:name w:val="4F359BE3CE8E4C7DB8C95D4E781D67EF"/>
    <w:rsid w:val="00C80433"/>
  </w:style>
  <w:style w:type="paragraph" w:customStyle="1" w:styleId="4125F09CAC7B4C199FD53616701B9364">
    <w:name w:val="4125F09CAC7B4C199FD53616701B9364"/>
    <w:rsid w:val="00C80433"/>
  </w:style>
  <w:style w:type="paragraph" w:customStyle="1" w:styleId="DDC7A8E26CD54F5D8FC9D0FCEAD7F851">
    <w:name w:val="DDC7A8E26CD54F5D8FC9D0FCEAD7F851"/>
    <w:rsid w:val="00C80433"/>
  </w:style>
  <w:style w:type="paragraph" w:customStyle="1" w:styleId="22F91362355748BB9BBBD3455CC7EBA3">
    <w:name w:val="22F91362355748BB9BBBD3455CC7EBA3"/>
    <w:rsid w:val="00C80433"/>
  </w:style>
  <w:style w:type="paragraph" w:customStyle="1" w:styleId="F38D8A76F5A94310AB17418ABFB68359">
    <w:name w:val="F38D8A76F5A94310AB17418ABFB68359"/>
    <w:rsid w:val="00C80433"/>
  </w:style>
  <w:style w:type="paragraph" w:customStyle="1" w:styleId="FB530E51BBE5439382FF774F380578CD">
    <w:name w:val="FB530E51BBE5439382FF774F380578CD"/>
    <w:rsid w:val="00C80433"/>
  </w:style>
  <w:style w:type="paragraph" w:customStyle="1" w:styleId="EB3D78A74B3746C29DD4BA6F5B200F85">
    <w:name w:val="EB3D78A74B3746C29DD4BA6F5B200F85"/>
    <w:rsid w:val="00C80433"/>
  </w:style>
  <w:style w:type="paragraph" w:customStyle="1" w:styleId="66DF35CEEAAE40089BB30C060ECB9D55">
    <w:name w:val="66DF35CEEAAE40089BB30C060ECB9D55"/>
    <w:rsid w:val="00043B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86B3BF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874</Words>
  <Characters>4947</Characters>
  <Application>Microsoft Office Word</Application>
  <DocSecurity>0</DocSecurity>
  <Lines>120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Assurance</vt:lpstr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Assurance</dc:title>
  <dc:subject/>
  <dc:creator>Fuller, Rachel G</dc:creator>
  <cp:keywords/>
  <dc:description/>
  <cp:lastModifiedBy>Fuller, Rachel G</cp:lastModifiedBy>
  <cp:revision>6</cp:revision>
  <dcterms:created xsi:type="dcterms:W3CDTF">2025-09-10T15:21:00Z</dcterms:created>
  <dcterms:modified xsi:type="dcterms:W3CDTF">2025-09-10T15:25:00Z</dcterms:modified>
</cp:coreProperties>
</file>