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315E" w14:textId="71F5B3C9" w:rsidR="008562D8" w:rsidRPr="00CA40EC" w:rsidRDefault="00DE63D5" w:rsidP="00DE63D5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</w:pPr>
      <w:r w:rsidRPr="00DE63D5">
        <w:rPr>
          <w:rFonts w:ascii="Helvetica" w:eastAsia="Times New Roman" w:hAnsi="Helvetica" w:cs="Helvetica"/>
          <w:b/>
          <w:bCs/>
          <w:color w:val="2D3742"/>
          <w:sz w:val="26"/>
          <w:szCs w:val="26"/>
        </w:rPr>
        <w:t xml:space="preserve">   </w:t>
      </w:r>
      <w:r w:rsidR="00500CD2" w:rsidRPr="00CA40EC"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  <w:t xml:space="preserve">TRANSFER OR DISPOSITION OF MINOR EQUIPMENT </w:t>
      </w:r>
    </w:p>
    <w:p w14:paraId="3ACFA71A" w14:textId="79FF0B05" w:rsidR="00500CD2" w:rsidRPr="00CA40EC" w:rsidRDefault="00500CD2" w:rsidP="00CA40EC">
      <w:pPr>
        <w:shd w:val="clear" w:color="auto" w:fill="FFFFFF"/>
        <w:spacing w:after="150" w:line="240" w:lineRule="auto"/>
        <w:ind w:left="2160" w:firstLine="720"/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</w:pPr>
      <w:r w:rsidRPr="00CA40EC"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  <w:t>(</w:t>
      </w:r>
      <w:r w:rsidR="001C0B4E" w:rsidRPr="00CA40EC"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  <w:t xml:space="preserve">DPC </w:t>
      </w:r>
      <w:r w:rsidRPr="00CA40EC"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  <w:t>FORM 203</w:t>
      </w:r>
      <w:r w:rsidR="003259B0" w:rsidRPr="00CA40EC"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  <w:t xml:space="preserve"> &amp; 204</w:t>
      </w:r>
      <w:r w:rsidRPr="00CA40EC">
        <w:rPr>
          <w:rFonts w:ascii="Helvetica" w:eastAsia="Times New Roman" w:hAnsi="Helvetica" w:cs="Helvetica"/>
          <w:b/>
          <w:bCs/>
          <w:color w:val="2D3742"/>
          <w:sz w:val="28"/>
          <w:szCs w:val="28"/>
          <w:u w:val="single"/>
        </w:rPr>
        <w:t>)</w:t>
      </w:r>
    </w:p>
    <w:p w14:paraId="065B6177" w14:textId="7AB6C52E" w:rsidR="0017054F" w:rsidRDefault="0017054F" w:rsidP="00500C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3742"/>
          <w:sz w:val="21"/>
          <w:szCs w:val="21"/>
        </w:rPr>
      </w:pPr>
    </w:p>
    <w:p w14:paraId="50B76355" w14:textId="124865C8" w:rsidR="0017054F" w:rsidRPr="00E3659F" w:rsidRDefault="0017054F" w:rsidP="00500C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3742"/>
        </w:rPr>
      </w:pPr>
      <w:r w:rsidRPr="00E3659F">
        <w:rPr>
          <w:rFonts w:ascii="Helvetica" w:eastAsia="Times New Roman" w:hAnsi="Helvetica" w:cs="Helvetica"/>
          <w:color w:val="2D3742"/>
        </w:rPr>
        <w:t>Please use the link below to access the most recent version of form DPC 203</w:t>
      </w:r>
      <w:r w:rsidR="00370011" w:rsidRPr="00E3659F">
        <w:rPr>
          <w:rFonts w:ascii="Helvetica" w:eastAsia="Times New Roman" w:hAnsi="Helvetica" w:cs="Helvetica"/>
          <w:color w:val="2D3742"/>
        </w:rPr>
        <w:t xml:space="preserve">, </w:t>
      </w:r>
      <w:r w:rsidR="005C51E8" w:rsidRPr="00E3659F">
        <w:rPr>
          <w:rFonts w:ascii="Helvetica" w:eastAsia="Times New Roman" w:hAnsi="Helvetica" w:cs="Helvetica"/>
          <w:color w:val="2D3742"/>
        </w:rPr>
        <w:t xml:space="preserve">IT Supplemental </w:t>
      </w:r>
      <w:r w:rsidR="00AF39AB" w:rsidRPr="00E3659F">
        <w:rPr>
          <w:rFonts w:ascii="Helvetica" w:eastAsia="Times New Roman" w:hAnsi="Helvetica" w:cs="Helvetica"/>
          <w:color w:val="2D3742"/>
        </w:rPr>
        <w:t xml:space="preserve">and </w:t>
      </w:r>
      <w:r w:rsidR="005C51E8" w:rsidRPr="00E3659F">
        <w:rPr>
          <w:rFonts w:ascii="Helvetica" w:eastAsia="Times New Roman" w:hAnsi="Helvetica" w:cs="Helvetica"/>
          <w:color w:val="2D3742"/>
        </w:rPr>
        <w:t xml:space="preserve">DPC </w:t>
      </w:r>
      <w:r w:rsidR="00370011" w:rsidRPr="00E3659F">
        <w:rPr>
          <w:rFonts w:ascii="Helvetica" w:eastAsia="Times New Roman" w:hAnsi="Helvetica" w:cs="Helvetica"/>
          <w:color w:val="2D3742"/>
        </w:rPr>
        <w:t>204</w:t>
      </w:r>
      <w:r w:rsidRPr="00E3659F">
        <w:rPr>
          <w:rFonts w:ascii="Helvetica" w:eastAsia="Times New Roman" w:hAnsi="Helvetica" w:cs="Helvetica"/>
          <w:color w:val="2D3742"/>
        </w:rPr>
        <w:t>.</w:t>
      </w:r>
    </w:p>
    <w:p w14:paraId="68588341" w14:textId="77777777" w:rsidR="007D451C" w:rsidRPr="0017054F" w:rsidRDefault="007D451C" w:rsidP="00500C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3742"/>
          <w:sz w:val="21"/>
          <w:szCs w:val="21"/>
        </w:rPr>
      </w:pPr>
    </w:p>
    <w:p w14:paraId="4F660056" w14:textId="5911005D" w:rsidR="00254A54" w:rsidRPr="00370011" w:rsidRDefault="00000000" w:rsidP="006761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3742"/>
          <w:sz w:val="26"/>
          <w:szCs w:val="26"/>
        </w:rPr>
      </w:pPr>
      <w:hyperlink r:id="rId6" w:history="1">
        <w:r w:rsidR="0017054F" w:rsidRPr="00370011">
          <w:rPr>
            <w:rStyle w:val="Hyperlink"/>
            <w:b/>
            <w:bCs/>
            <w:sz w:val="26"/>
            <w:szCs w:val="26"/>
          </w:rPr>
          <w:t>https://www.sandiegocounty.gov/content/sdc/purchasing/property_disposal.html</w:t>
        </w:r>
      </w:hyperlink>
    </w:p>
    <w:p w14:paraId="7C47DB4E" w14:textId="77777777" w:rsidR="0067611B" w:rsidRPr="0067611B" w:rsidRDefault="0067611B" w:rsidP="006761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3742"/>
          <w:sz w:val="21"/>
          <w:szCs w:val="21"/>
        </w:rPr>
      </w:pPr>
    </w:p>
    <w:p w14:paraId="1DF6840C" w14:textId="581E2280" w:rsidR="00B308D5" w:rsidRDefault="00B2227D" w:rsidP="001F3A0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hAnsi="Helvetica" w:cs="Helvetica"/>
          <w:color w:val="2D3742"/>
          <w:sz w:val="21"/>
          <w:szCs w:val="21"/>
        </w:rPr>
      </w:pPr>
      <w:r>
        <w:rPr>
          <w:noProof/>
        </w:rPr>
        <w:drawing>
          <wp:inline distT="0" distB="0" distL="0" distR="0" wp14:anchorId="171E6304" wp14:editId="30FDBC44">
            <wp:extent cx="3962810" cy="1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8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2A21" w14:textId="77777777" w:rsidR="00254A54" w:rsidRPr="00500CD2" w:rsidRDefault="00254A54" w:rsidP="00254A5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3742"/>
          <w:sz w:val="21"/>
          <w:szCs w:val="21"/>
        </w:rPr>
      </w:pPr>
    </w:p>
    <w:p w14:paraId="39BDE22D" w14:textId="77777777" w:rsidR="00FA5F5C" w:rsidRDefault="00FA5F5C"/>
    <w:sectPr w:rsidR="00FA5F5C" w:rsidSect="00856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5B4"/>
    <w:multiLevelType w:val="multilevel"/>
    <w:tmpl w:val="262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2264"/>
    <w:multiLevelType w:val="multilevel"/>
    <w:tmpl w:val="229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85CE6"/>
    <w:multiLevelType w:val="multilevel"/>
    <w:tmpl w:val="50E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B284A"/>
    <w:multiLevelType w:val="multilevel"/>
    <w:tmpl w:val="B17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D233E"/>
    <w:multiLevelType w:val="multilevel"/>
    <w:tmpl w:val="99A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6361C"/>
    <w:multiLevelType w:val="multilevel"/>
    <w:tmpl w:val="F8E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F6FD2"/>
    <w:multiLevelType w:val="multilevel"/>
    <w:tmpl w:val="4D9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D3F63"/>
    <w:multiLevelType w:val="multilevel"/>
    <w:tmpl w:val="0B3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297798">
    <w:abstractNumId w:val="4"/>
  </w:num>
  <w:num w:numId="2" w16cid:durableId="1675570287">
    <w:abstractNumId w:val="1"/>
  </w:num>
  <w:num w:numId="3" w16cid:durableId="2001957710">
    <w:abstractNumId w:val="3"/>
  </w:num>
  <w:num w:numId="4" w16cid:durableId="162013056">
    <w:abstractNumId w:val="2"/>
  </w:num>
  <w:num w:numId="5" w16cid:durableId="1952668782">
    <w:abstractNumId w:val="7"/>
  </w:num>
  <w:num w:numId="6" w16cid:durableId="1780251422">
    <w:abstractNumId w:val="0"/>
  </w:num>
  <w:num w:numId="7" w16cid:durableId="597324314">
    <w:abstractNumId w:val="6"/>
  </w:num>
  <w:num w:numId="8" w16cid:durableId="1142111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D2"/>
    <w:rsid w:val="0017054F"/>
    <w:rsid w:val="001C0B4E"/>
    <w:rsid w:val="001F3A00"/>
    <w:rsid w:val="00254A54"/>
    <w:rsid w:val="003259B0"/>
    <w:rsid w:val="00370011"/>
    <w:rsid w:val="00397491"/>
    <w:rsid w:val="00500CD2"/>
    <w:rsid w:val="005C51E8"/>
    <w:rsid w:val="0067611B"/>
    <w:rsid w:val="007D451C"/>
    <w:rsid w:val="008562D8"/>
    <w:rsid w:val="008B0F5D"/>
    <w:rsid w:val="008C6158"/>
    <w:rsid w:val="00993FAA"/>
    <w:rsid w:val="00A1645C"/>
    <w:rsid w:val="00AF39AB"/>
    <w:rsid w:val="00B2227D"/>
    <w:rsid w:val="00B308D5"/>
    <w:rsid w:val="00B417CE"/>
    <w:rsid w:val="00CA40EC"/>
    <w:rsid w:val="00CB437E"/>
    <w:rsid w:val="00DE63D5"/>
    <w:rsid w:val="00E3659F"/>
    <w:rsid w:val="00EF698B"/>
    <w:rsid w:val="00F03C12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E0E5"/>
  <w15:chartTrackingRefBased/>
  <w15:docId w15:val="{3CC07EC1-6889-4E47-8981-051A216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0C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ndiegocounty.gov/content/sdc/purchasing/property_dispos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D057-B887-49EF-A9D7-AF4E03B3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Divins, John</dc:creator>
  <cp:keywords/>
  <dc:description/>
  <cp:lastModifiedBy>Manriquez, Patricia</cp:lastModifiedBy>
  <cp:revision>24</cp:revision>
  <dcterms:created xsi:type="dcterms:W3CDTF">2023-02-02T19:11:00Z</dcterms:created>
  <dcterms:modified xsi:type="dcterms:W3CDTF">2023-02-02T19:34:00Z</dcterms:modified>
</cp:coreProperties>
</file>